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46" w:rsidRDefault="00CC7A46" w:rsidP="000753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7"/>
          <w:szCs w:val="27"/>
        </w:rPr>
      </w:pPr>
    </w:p>
    <w:p w:rsidR="00CC7A46" w:rsidRDefault="00CC7A46" w:rsidP="000753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7"/>
          <w:szCs w:val="27"/>
        </w:rPr>
      </w:pPr>
    </w:p>
    <w:p w:rsidR="00CC7A46" w:rsidRDefault="009036E3" w:rsidP="000753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noProof/>
          <w:sz w:val="27"/>
          <w:szCs w:val="27"/>
        </w:rPr>
        <w:drawing>
          <wp:inline distT="0" distB="0" distL="0" distR="0">
            <wp:extent cx="5940425" cy="8394404"/>
            <wp:effectExtent l="19050" t="0" r="3175" b="0"/>
            <wp:docPr id="2" name="Рисунок 1" descr="D:\сайт\img20190504_1024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img20190504_102458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6E3" w:rsidRDefault="009036E3" w:rsidP="000D51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27"/>
        </w:rPr>
      </w:pPr>
    </w:p>
    <w:p w:rsidR="009036E3" w:rsidRDefault="009036E3" w:rsidP="000D51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27"/>
        </w:rPr>
      </w:pPr>
    </w:p>
    <w:p w:rsidR="009036E3" w:rsidRDefault="009036E3" w:rsidP="000D51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27"/>
        </w:rPr>
      </w:pPr>
    </w:p>
    <w:p w:rsidR="009036E3" w:rsidRDefault="009036E3" w:rsidP="000D51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27"/>
        </w:rPr>
      </w:pPr>
    </w:p>
    <w:p w:rsidR="00075310" w:rsidRDefault="00075310" w:rsidP="000D51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27"/>
        </w:rPr>
      </w:pPr>
      <w:r w:rsidRPr="000D515F">
        <w:rPr>
          <w:b/>
          <w:bCs/>
          <w:sz w:val="32"/>
          <w:szCs w:val="27"/>
        </w:rPr>
        <w:t>СОДЕРЖАНИЕ</w:t>
      </w:r>
      <w:r w:rsidR="00B65834" w:rsidRPr="000D515F">
        <w:rPr>
          <w:b/>
          <w:bCs/>
          <w:sz w:val="32"/>
          <w:szCs w:val="27"/>
        </w:rPr>
        <w:t xml:space="preserve"> ПРОГРАММЫ:</w:t>
      </w:r>
    </w:p>
    <w:p w:rsidR="00591BD2" w:rsidRPr="000D515F" w:rsidRDefault="00591BD2" w:rsidP="000D51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27"/>
        </w:rPr>
      </w:pPr>
    </w:p>
    <w:p w:rsidR="00790E9F" w:rsidRPr="000D515F" w:rsidRDefault="00B65834" w:rsidP="00591BD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515F">
        <w:rPr>
          <w:b/>
          <w:sz w:val="28"/>
          <w:szCs w:val="28"/>
        </w:rPr>
        <w:t>1.</w:t>
      </w:r>
      <w:r w:rsidR="00790E9F" w:rsidRPr="000D515F">
        <w:rPr>
          <w:b/>
          <w:sz w:val="28"/>
          <w:szCs w:val="28"/>
        </w:rPr>
        <w:t>Паспорт программы развития школы на 2017-2022 годы</w:t>
      </w:r>
    </w:p>
    <w:p w:rsidR="00B65834" w:rsidRPr="000D515F" w:rsidRDefault="00374961" w:rsidP="00591BD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515F">
        <w:rPr>
          <w:b/>
          <w:sz w:val="28"/>
          <w:szCs w:val="28"/>
        </w:rPr>
        <w:t>2.</w:t>
      </w:r>
      <w:r w:rsidR="00B65834" w:rsidRPr="000D515F">
        <w:rPr>
          <w:b/>
          <w:sz w:val="28"/>
          <w:szCs w:val="28"/>
        </w:rPr>
        <w:t>Нормативно-правовая основа для разработки Программы Развития :</w:t>
      </w:r>
    </w:p>
    <w:p w:rsidR="006D6819" w:rsidRPr="000D515F" w:rsidRDefault="006D6819" w:rsidP="00591BD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1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3.Цели и Задачи Программы развития</w:t>
      </w:r>
    </w:p>
    <w:p w:rsidR="006D6819" w:rsidRDefault="006D6819" w:rsidP="00591BD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515F">
        <w:rPr>
          <w:b/>
          <w:sz w:val="28"/>
          <w:szCs w:val="28"/>
        </w:rPr>
        <w:t>4.Информация  о школе</w:t>
      </w:r>
    </w:p>
    <w:p w:rsidR="002D7BA7" w:rsidRPr="002D7BA7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b/>
          <w:bCs/>
          <w:sz w:val="28"/>
          <w:szCs w:val="27"/>
        </w:rPr>
        <w:t>5</w:t>
      </w:r>
      <w:r w:rsidRPr="00F9641B">
        <w:rPr>
          <w:b/>
          <w:bCs/>
          <w:sz w:val="28"/>
          <w:szCs w:val="27"/>
        </w:rPr>
        <w:t>. Проблемный анализ состояния школы.</w:t>
      </w:r>
    </w:p>
    <w:p w:rsidR="00706F5E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D6819" w:rsidRPr="000D515F">
        <w:rPr>
          <w:b/>
          <w:bCs/>
          <w:sz w:val="28"/>
          <w:szCs w:val="28"/>
        </w:rPr>
        <w:t>.Ожидаемые результаты Программы</w:t>
      </w:r>
    </w:p>
    <w:p w:rsidR="00706F5E" w:rsidRPr="00706F5E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7</w:t>
      </w:r>
      <w:r w:rsidR="00B65834" w:rsidRPr="000D515F">
        <w:rPr>
          <w:b/>
          <w:sz w:val="28"/>
          <w:szCs w:val="28"/>
        </w:rPr>
        <w:t>.</w:t>
      </w:r>
      <w:r w:rsidR="003D16EF" w:rsidRPr="000D515F">
        <w:rPr>
          <w:b/>
          <w:sz w:val="28"/>
          <w:szCs w:val="28"/>
        </w:rPr>
        <w:t>Локальные акты</w:t>
      </w:r>
      <w:r w:rsidR="00075310" w:rsidRPr="000D515F">
        <w:rPr>
          <w:b/>
          <w:sz w:val="28"/>
          <w:szCs w:val="28"/>
        </w:rPr>
        <w:t>.</w:t>
      </w:r>
    </w:p>
    <w:p w:rsidR="00706F5E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>
        <w:rPr>
          <w:b/>
          <w:bCs/>
          <w:sz w:val="28"/>
          <w:szCs w:val="27"/>
        </w:rPr>
        <w:t>8</w:t>
      </w:r>
      <w:r w:rsidR="00706F5E">
        <w:rPr>
          <w:b/>
          <w:bCs/>
          <w:sz w:val="28"/>
          <w:szCs w:val="27"/>
        </w:rPr>
        <w:t>.</w:t>
      </w:r>
      <w:r w:rsidR="00706F5E" w:rsidRPr="00706F5E">
        <w:rPr>
          <w:b/>
          <w:bCs/>
          <w:sz w:val="28"/>
          <w:szCs w:val="27"/>
        </w:rPr>
        <w:t>Современное состояние школы.</w:t>
      </w:r>
      <w:r w:rsidR="00706F5E" w:rsidRPr="00706F5E">
        <w:rPr>
          <w:sz w:val="28"/>
          <w:szCs w:val="27"/>
        </w:rPr>
        <w:t> </w:t>
      </w:r>
    </w:p>
    <w:p w:rsidR="00706F5E" w:rsidRPr="002D7BA7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32"/>
          <w:szCs w:val="27"/>
        </w:rPr>
      </w:pPr>
      <w:r>
        <w:rPr>
          <w:b/>
          <w:sz w:val="28"/>
        </w:rPr>
        <w:t>9</w:t>
      </w:r>
      <w:r w:rsidR="008F1756">
        <w:rPr>
          <w:b/>
          <w:sz w:val="28"/>
        </w:rPr>
        <w:t>.</w:t>
      </w:r>
      <w:r w:rsidR="008F1756" w:rsidRPr="008F1756">
        <w:rPr>
          <w:b/>
          <w:sz w:val="28"/>
        </w:rPr>
        <w:t>Материально-техническая база</w:t>
      </w:r>
      <w:r w:rsidR="008F1756" w:rsidRPr="008F1756">
        <w:rPr>
          <w:b/>
          <w:spacing w:val="5"/>
          <w:sz w:val="28"/>
        </w:rPr>
        <w:t xml:space="preserve"> </w:t>
      </w:r>
      <w:r w:rsidR="008F1756" w:rsidRPr="008F1756">
        <w:rPr>
          <w:b/>
          <w:sz w:val="28"/>
        </w:rPr>
        <w:t>школы</w:t>
      </w:r>
    </w:p>
    <w:p w:rsidR="0066633C" w:rsidRPr="002D7BA7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7"/>
        </w:rPr>
      </w:pPr>
      <w:r>
        <w:rPr>
          <w:rFonts w:ascii="Cambria" w:eastAsia="Batang" w:hAnsi="Cambria"/>
          <w:b/>
          <w:bCs/>
          <w:sz w:val="28"/>
          <w:szCs w:val="28"/>
        </w:rPr>
        <w:t>10</w:t>
      </w:r>
      <w:r w:rsidR="00706F5E" w:rsidRPr="00706F5E">
        <w:rPr>
          <w:rFonts w:ascii="Cambria" w:eastAsia="Batang" w:hAnsi="Cambria"/>
          <w:b/>
          <w:bCs/>
          <w:sz w:val="28"/>
          <w:szCs w:val="28"/>
        </w:rPr>
        <w:t>.Критерии оценки эффективности реализации программы развития</w:t>
      </w:r>
      <w:r w:rsidR="008F1756">
        <w:rPr>
          <w:rFonts w:ascii="Cambria" w:eastAsia="Batang" w:hAnsi="Cambria"/>
          <w:b/>
          <w:bCs/>
          <w:sz w:val="28"/>
          <w:szCs w:val="28"/>
        </w:rPr>
        <w:t>.</w:t>
      </w:r>
    </w:p>
    <w:p w:rsidR="0066633C" w:rsidRPr="002D7BA7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36"/>
          <w:szCs w:val="27"/>
        </w:rPr>
      </w:pPr>
      <w:r>
        <w:rPr>
          <w:rFonts w:ascii="Georgia" w:hAnsi="Georgia" w:cs="Arial"/>
          <w:b/>
          <w:bCs/>
          <w:sz w:val="28"/>
        </w:rPr>
        <w:t>11</w:t>
      </w:r>
      <w:r w:rsidR="00173DD6" w:rsidRPr="00173DD6">
        <w:rPr>
          <w:rFonts w:ascii="Georgia" w:hAnsi="Georgia" w:cs="Arial"/>
          <w:b/>
          <w:bCs/>
          <w:sz w:val="28"/>
        </w:rPr>
        <w:t>.Принципы работы с одаренными детьми</w:t>
      </w:r>
    </w:p>
    <w:p w:rsidR="00F9641B" w:rsidRPr="00173DD6" w:rsidRDefault="00F9641B" w:rsidP="00591B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Pr="00173DD6">
        <w:rPr>
          <w:b/>
          <w:bCs/>
          <w:sz w:val="28"/>
          <w:szCs w:val="28"/>
        </w:rPr>
        <w:t>Структура воспитательной системы.</w:t>
      </w:r>
    </w:p>
    <w:p w:rsidR="002D7BA7" w:rsidRPr="002D7BA7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b/>
          <w:bCs/>
          <w:sz w:val="28"/>
          <w:szCs w:val="27"/>
        </w:rPr>
        <w:t>13.</w:t>
      </w:r>
      <w:r w:rsidRPr="002D7BA7">
        <w:rPr>
          <w:b/>
          <w:bCs/>
          <w:sz w:val="28"/>
          <w:szCs w:val="27"/>
        </w:rPr>
        <w:t>Ценностные приоритеты развития школы</w:t>
      </w:r>
    </w:p>
    <w:p w:rsidR="0066633C" w:rsidRDefault="002D7BA7" w:rsidP="00591B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7"/>
          <w:szCs w:val="27"/>
        </w:rPr>
      </w:pPr>
      <w:r w:rsidRPr="002D7BA7">
        <w:rPr>
          <w:b/>
          <w:sz w:val="27"/>
          <w:szCs w:val="27"/>
        </w:rPr>
        <w:t>14</w:t>
      </w:r>
      <w:r w:rsidRPr="002D7BA7">
        <w:rPr>
          <w:rFonts w:eastAsia="Batang"/>
          <w:b/>
          <w:bCs/>
          <w:sz w:val="28"/>
          <w:szCs w:val="28"/>
        </w:rPr>
        <w:t>.</w:t>
      </w:r>
      <w:r w:rsidRPr="00173DD6">
        <w:rPr>
          <w:rFonts w:eastAsia="Calibri"/>
          <w:b/>
          <w:bCs/>
          <w:sz w:val="28"/>
          <w:szCs w:val="28"/>
        </w:rPr>
        <w:t xml:space="preserve"> </w:t>
      </w:r>
      <w:r w:rsidRPr="005614BA">
        <w:rPr>
          <w:rFonts w:eastAsia="Calibri"/>
          <w:b/>
          <w:bCs/>
          <w:sz w:val="28"/>
          <w:szCs w:val="28"/>
        </w:rPr>
        <w:t xml:space="preserve">Ожидаемые конечные результаты реализации Программы в </w:t>
      </w:r>
      <w:r w:rsidRPr="005614BA">
        <w:rPr>
          <w:rFonts w:eastAsia="Calibri"/>
          <w:b/>
          <w:sz w:val="28"/>
          <w:szCs w:val="28"/>
        </w:rPr>
        <w:t>20</w:t>
      </w:r>
      <w:r>
        <w:rPr>
          <w:rFonts w:eastAsia="Calibri"/>
          <w:b/>
          <w:sz w:val="28"/>
          <w:szCs w:val="28"/>
        </w:rPr>
        <w:t>22</w:t>
      </w:r>
      <w:r w:rsidRPr="005614BA">
        <w:rPr>
          <w:rFonts w:eastAsia="Calibri"/>
          <w:b/>
          <w:sz w:val="28"/>
          <w:szCs w:val="28"/>
        </w:rPr>
        <w:t xml:space="preserve"> году</w:t>
      </w:r>
    </w:p>
    <w:p w:rsidR="00591BD2" w:rsidRDefault="00DC3B25" w:rsidP="00591B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15.Критерии и показатели оценки реализации</w:t>
      </w:r>
      <w:r w:rsidRPr="00DC3B25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DC3B2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591BD2" w:rsidRDefault="00591BD2" w:rsidP="00591B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mbria" w:eastAsia="Batang" w:hAnsi="Cambria" w:cs="Times New Roman"/>
          <w:b/>
          <w:bCs/>
          <w:sz w:val="28"/>
          <w:szCs w:val="28"/>
        </w:rPr>
        <w:t>1</w:t>
      </w:r>
      <w:r w:rsidRPr="00591BD2">
        <w:rPr>
          <w:rFonts w:ascii="Cambria" w:eastAsia="Batang" w:hAnsi="Cambria" w:cs="Times New Roman"/>
          <w:b/>
          <w:bCs/>
          <w:sz w:val="28"/>
          <w:szCs w:val="28"/>
        </w:rPr>
        <w:t>6.Показатели результативности реализации Программы развития школы</w:t>
      </w:r>
    </w:p>
    <w:p w:rsidR="00591BD2" w:rsidRDefault="00591BD2" w:rsidP="00591B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mbria" w:eastAsia="Batang" w:hAnsi="Cambria" w:cs="Times New Roman"/>
          <w:b/>
          <w:bCs/>
          <w:sz w:val="28"/>
          <w:szCs w:val="28"/>
        </w:rPr>
        <w:t>17.</w:t>
      </w:r>
      <w:r w:rsidRPr="00591BD2">
        <w:rPr>
          <w:rFonts w:ascii="Cambria" w:eastAsia="Batang" w:hAnsi="Cambria" w:cs="Times New Roman"/>
          <w:b/>
          <w:bCs/>
          <w:sz w:val="28"/>
          <w:szCs w:val="28"/>
        </w:rPr>
        <w:t>Оценка социальной эффективности реализации Программы развития школы</w:t>
      </w:r>
    </w:p>
    <w:p w:rsidR="00591BD2" w:rsidRPr="00591BD2" w:rsidRDefault="00591BD2" w:rsidP="00591B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18.</w:t>
      </w:r>
      <w:r w:rsidRPr="00591BD2">
        <w:rPr>
          <w:rFonts w:ascii="Times New Roman" w:hAnsi="Times New Roman" w:cs="Times New Roman"/>
          <w:b/>
          <w:sz w:val="28"/>
        </w:rPr>
        <w:t>Возможные риски реализации программы</w:t>
      </w:r>
    </w:p>
    <w:p w:rsidR="0066633C" w:rsidRDefault="0066633C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66633C" w:rsidRDefault="0066633C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66633C" w:rsidRDefault="0066633C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0D515F" w:rsidRDefault="000D515F" w:rsidP="00075310">
      <w:pPr>
        <w:spacing w:before="89"/>
        <w:ind w:left="800"/>
        <w:rPr>
          <w:b/>
          <w:sz w:val="28"/>
        </w:rPr>
      </w:pPr>
    </w:p>
    <w:p w:rsidR="00591BD2" w:rsidRDefault="00591BD2" w:rsidP="00075310">
      <w:pPr>
        <w:spacing w:before="89"/>
        <w:ind w:left="800"/>
        <w:rPr>
          <w:b/>
          <w:sz w:val="28"/>
        </w:rPr>
      </w:pPr>
    </w:p>
    <w:p w:rsidR="000D515F" w:rsidRDefault="000D515F" w:rsidP="00075310">
      <w:pPr>
        <w:spacing w:before="89"/>
        <w:ind w:left="800"/>
        <w:rPr>
          <w:b/>
          <w:sz w:val="28"/>
        </w:rPr>
      </w:pPr>
    </w:p>
    <w:p w:rsidR="000D515F" w:rsidRDefault="000D515F" w:rsidP="00075310">
      <w:pPr>
        <w:spacing w:before="89"/>
        <w:ind w:left="800"/>
        <w:rPr>
          <w:b/>
          <w:sz w:val="28"/>
        </w:rPr>
      </w:pPr>
    </w:p>
    <w:p w:rsidR="000D515F" w:rsidRDefault="000D515F" w:rsidP="00075310">
      <w:pPr>
        <w:spacing w:before="89"/>
        <w:ind w:left="800"/>
        <w:rPr>
          <w:b/>
          <w:sz w:val="28"/>
        </w:rPr>
      </w:pPr>
    </w:p>
    <w:p w:rsidR="002D7BA7" w:rsidRDefault="002D7BA7" w:rsidP="00075310">
      <w:pPr>
        <w:spacing w:before="89"/>
        <w:ind w:left="800"/>
        <w:rPr>
          <w:b/>
          <w:sz w:val="28"/>
        </w:rPr>
      </w:pPr>
    </w:p>
    <w:p w:rsidR="002D7BA7" w:rsidRDefault="002D7BA7" w:rsidP="00075310">
      <w:pPr>
        <w:pStyle w:val="a4"/>
        <w:spacing w:before="3" w:after="1"/>
        <w:ind w:left="0"/>
        <w:rPr>
          <w:rFonts w:asciiTheme="minorHAnsi" w:eastAsiaTheme="minorHAnsi" w:hAnsiTheme="minorHAnsi" w:cstheme="minorBidi"/>
          <w:b/>
          <w:sz w:val="28"/>
          <w:szCs w:val="22"/>
          <w:lang w:val="ru-RU" w:bidi="ar-SA"/>
        </w:rPr>
      </w:pPr>
    </w:p>
    <w:p w:rsidR="00DC3B25" w:rsidRDefault="00DC3B25" w:rsidP="00075310">
      <w:pPr>
        <w:pStyle w:val="a4"/>
        <w:spacing w:before="3" w:after="1"/>
        <w:ind w:left="0"/>
        <w:rPr>
          <w:rFonts w:asciiTheme="minorHAnsi" w:eastAsiaTheme="minorHAnsi" w:hAnsiTheme="minorHAnsi" w:cstheme="minorBidi"/>
          <w:b/>
          <w:sz w:val="28"/>
          <w:szCs w:val="22"/>
          <w:lang w:val="ru-RU" w:bidi="ar-SA"/>
        </w:rPr>
      </w:pPr>
    </w:p>
    <w:p w:rsidR="00075310" w:rsidRDefault="006D6819" w:rsidP="00075310">
      <w:pPr>
        <w:pStyle w:val="a4"/>
        <w:spacing w:before="3" w:after="1"/>
        <w:ind w:left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="00274983">
        <w:rPr>
          <w:b/>
          <w:sz w:val="28"/>
          <w:szCs w:val="28"/>
          <w:lang w:val="ru-RU"/>
        </w:rPr>
        <w:t xml:space="preserve">  </w:t>
      </w:r>
      <w:r w:rsidR="0066633C" w:rsidRPr="0066633C">
        <w:rPr>
          <w:b/>
          <w:sz w:val="28"/>
          <w:szCs w:val="28"/>
          <w:lang w:val="ru-RU"/>
        </w:rPr>
        <w:t>Паспорт Программы развития</w:t>
      </w:r>
      <w:r w:rsidR="0066633C">
        <w:rPr>
          <w:b/>
          <w:sz w:val="28"/>
          <w:szCs w:val="28"/>
          <w:lang w:val="ru-RU"/>
        </w:rPr>
        <w:t xml:space="preserve"> на 2017-2020 гг.</w:t>
      </w:r>
    </w:p>
    <w:p w:rsidR="00274983" w:rsidRPr="0066633C" w:rsidRDefault="00274983" w:rsidP="00075310">
      <w:pPr>
        <w:pStyle w:val="a4"/>
        <w:spacing w:before="3" w:after="1"/>
        <w:ind w:left="0"/>
        <w:rPr>
          <w:b/>
          <w:sz w:val="28"/>
          <w:lang w:val="ru-RU"/>
        </w:rPr>
      </w:pPr>
    </w:p>
    <w:tbl>
      <w:tblPr>
        <w:tblStyle w:val="TableNormal"/>
        <w:tblW w:w="11199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7796"/>
      </w:tblGrid>
      <w:tr w:rsidR="00075310" w:rsidTr="00B65834">
        <w:trPr>
          <w:trHeight w:val="906"/>
        </w:trPr>
        <w:tc>
          <w:tcPr>
            <w:tcW w:w="3403" w:type="dxa"/>
          </w:tcPr>
          <w:p w:rsidR="00B65834" w:rsidRDefault="00075310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6D6819">
              <w:rPr>
                <w:b/>
                <w:sz w:val="24"/>
                <w:szCs w:val="24"/>
                <w:lang w:val="ru-RU"/>
              </w:rPr>
              <w:t xml:space="preserve">Наименование </w:t>
            </w:r>
          </w:p>
          <w:p w:rsidR="00075310" w:rsidRPr="006D6819" w:rsidRDefault="00075310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6D6819">
              <w:rPr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796" w:type="dxa"/>
          </w:tcPr>
          <w:p w:rsidR="00075310" w:rsidRPr="00274983" w:rsidRDefault="00075310" w:rsidP="00274983">
            <w:pPr>
              <w:pStyle w:val="TableParagraph"/>
              <w:tabs>
                <w:tab w:val="left" w:pos="2130"/>
                <w:tab w:val="left" w:pos="2681"/>
                <w:tab w:val="left" w:pos="3619"/>
                <w:tab w:val="left" w:pos="4037"/>
                <w:tab w:val="left" w:pos="4950"/>
                <w:tab w:val="left" w:pos="5300"/>
                <w:tab w:val="left" w:pos="5907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  <w:lang w:val="ru-RU"/>
              </w:rPr>
              <w:t xml:space="preserve">Программа  </w:t>
            </w:r>
            <w:r w:rsidRPr="0027498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74983">
              <w:rPr>
                <w:sz w:val="24"/>
                <w:szCs w:val="24"/>
                <w:lang w:val="ru-RU"/>
              </w:rPr>
              <w:t xml:space="preserve">развития  </w:t>
            </w:r>
            <w:r w:rsidR="008210A5" w:rsidRPr="00274983">
              <w:rPr>
                <w:sz w:val="24"/>
                <w:szCs w:val="24"/>
                <w:lang w:val="ru-RU"/>
              </w:rPr>
              <w:t>Государственного казенного общеобразовательного учреждения Республики Дагестан "</w:t>
            </w:r>
            <w:r w:rsidR="008210A5" w:rsidRPr="00274983">
              <w:rPr>
                <w:spacing w:val="5"/>
                <w:sz w:val="24"/>
                <w:szCs w:val="24"/>
                <w:lang w:val="ru-RU"/>
              </w:rPr>
              <w:t>ООШ Ботлихского района"</w:t>
            </w:r>
            <w:r w:rsidRPr="002749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8210A5" w:rsidRPr="00274983">
              <w:rPr>
                <w:sz w:val="24"/>
                <w:szCs w:val="24"/>
                <w:lang w:val="ru-RU"/>
              </w:rPr>
              <w:t>на 2017-2022  годы"(</w:t>
            </w:r>
            <w:proofErr w:type="spellStart"/>
            <w:r w:rsidR="008210A5" w:rsidRPr="00274983">
              <w:rPr>
                <w:sz w:val="24"/>
                <w:szCs w:val="24"/>
                <w:lang w:val="ru-RU"/>
              </w:rPr>
              <w:t>далее</w:t>
            </w:r>
            <w:r w:rsidRPr="00274983">
              <w:rPr>
                <w:sz w:val="24"/>
                <w:szCs w:val="24"/>
                <w:lang w:val="ru-RU"/>
              </w:rPr>
              <w:t>-Программа</w:t>
            </w:r>
            <w:proofErr w:type="spellEnd"/>
            <w:r w:rsidRPr="00274983">
              <w:rPr>
                <w:sz w:val="24"/>
                <w:szCs w:val="24"/>
                <w:lang w:val="ru-RU"/>
              </w:rPr>
              <w:t>)</w:t>
            </w:r>
          </w:p>
        </w:tc>
      </w:tr>
      <w:tr w:rsidR="00075310" w:rsidTr="00B65834">
        <w:trPr>
          <w:trHeight w:val="549"/>
        </w:trPr>
        <w:tc>
          <w:tcPr>
            <w:tcW w:w="3403" w:type="dxa"/>
          </w:tcPr>
          <w:p w:rsidR="00B65834" w:rsidRDefault="00075310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  <w:lang w:val="ru-RU"/>
              </w:rPr>
              <w:t>Координатор</w:t>
            </w:r>
          </w:p>
          <w:p w:rsidR="00075310" w:rsidRPr="00274983" w:rsidRDefault="00075310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7796" w:type="dxa"/>
          </w:tcPr>
          <w:p w:rsidR="00075310" w:rsidRPr="00274983" w:rsidRDefault="00075310" w:rsidP="0027498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  <w:lang w:val="ru-RU"/>
              </w:rPr>
              <w:t xml:space="preserve">Директор </w:t>
            </w:r>
            <w:r w:rsidR="008210A5" w:rsidRPr="00274983">
              <w:rPr>
                <w:sz w:val="24"/>
                <w:szCs w:val="24"/>
                <w:lang w:val="ru-RU"/>
              </w:rPr>
              <w:t>ГКОУ РД "ООШ Ботлихского района"</w:t>
            </w:r>
          </w:p>
          <w:p w:rsidR="00075310" w:rsidRPr="00274983" w:rsidRDefault="008210A5" w:rsidP="00274983">
            <w:pPr>
              <w:pStyle w:val="TableParagraph"/>
              <w:spacing w:before="4"/>
              <w:ind w:left="108"/>
              <w:rPr>
                <w:b/>
                <w:sz w:val="24"/>
                <w:szCs w:val="24"/>
              </w:rPr>
            </w:pPr>
            <w:proofErr w:type="spellStart"/>
            <w:r w:rsidRPr="00274983">
              <w:rPr>
                <w:b/>
                <w:sz w:val="24"/>
                <w:szCs w:val="24"/>
                <w:lang w:val="ru-RU"/>
              </w:rPr>
              <w:t>Аджиева</w:t>
            </w:r>
            <w:proofErr w:type="spellEnd"/>
            <w:r w:rsidRPr="0027498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983">
              <w:rPr>
                <w:b/>
                <w:sz w:val="24"/>
                <w:szCs w:val="24"/>
                <w:lang w:val="ru-RU"/>
              </w:rPr>
              <w:t>Лайлахан</w:t>
            </w:r>
            <w:proofErr w:type="spellEnd"/>
            <w:r w:rsidRPr="0027498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983">
              <w:rPr>
                <w:b/>
                <w:sz w:val="24"/>
                <w:szCs w:val="24"/>
                <w:lang w:val="ru-RU"/>
              </w:rPr>
              <w:t>Нурмагомедовна</w:t>
            </w:r>
            <w:proofErr w:type="spellEnd"/>
          </w:p>
        </w:tc>
      </w:tr>
      <w:tr w:rsidR="00075310" w:rsidTr="00B65834">
        <w:trPr>
          <w:trHeight w:val="401"/>
        </w:trPr>
        <w:tc>
          <w:tcPr>
            <w:tcW w:w="3403" w:type="dxa"/>
          </w:tcPr>
          <w:p w:rsidR="00075310" w:rsidRPr="00374961" w:rsidRDefault="00075310" w:rsidP="00274983">
            <w:pPr>
              <w:pStyle w:val="TableParagraph"/>
              <w:spacing w:before="1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</w:rPr>
              <w:t>Юридический адрес</w:t>
            </w:r>
            <w:r w:rsidR="00374961">
              <w:rPr>
                <w:b/>
                <w:sz w:val="24"/>
                <w:szCs w:val="24"/>
                <w:lang w:val="ru-RU"/>
              </w:rPr>
              <w:t xml:space="preserve"> ОУ</w:t>
            </w:r>
          </w:p>
        </w:tc>
        <w:tc>
          <w:tcPr>
            <w:tcW w:w="7796" w:type="dxa"/>
          </w:tcPr>
          <w:p w:rsidR="00075310" w:rsidRPr="00274983" w:rsidRDefault="008210A5" w:rsidP="00274983">
            <w:pPr>
              <w:pStyle w:val="TableParagraph"/>
              <w:tabs>
                <w:tab w:val="left" w:pos="1238"/>
                <w:tab w:val="left" w:pos="2740"/>
                <w:tab w:val="left" w:pos="3939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  <w:lang w:val="ru-RU"/>
              </w:rPr>
              <w:t>36</w:t>
            </w:r>
            <w:r w:rsidR="00274983" w:rsidRPr="00274983">
              <w:rPr>
                <w:sz w:val="24"/>
                <w:szCs w:val="24"/>
                <w:lang w:val="ru-RU"/>
              </w:rPr>
              <w:t>89</w:t>
            </w:r>
            <w:r w:rsidRPr="00274983">
              <w:rPr>
                <w:sz w:val="24"/>
                <w:szCs w:val="24"/>
                <w:lang w:val="ru-RU"/>
              </w:rPr>
              <w:t>84</w:t>
            </w:r>
            <w:r w:rsidR="00075310" w:rsidRPr="00274983">
              <w:rPr>
                <w:sz w:val="24"/>
                <w:szCs w:val="24"/>
                <w:lang w:val="ru-RU"/>
              </w:rPr>
              <w:t>,</w:t>
            </w:r>
            <w:r w:rsidR="00274983" w:rsidRPr="00274983">
              <w:rPr>
                <w:sz w:val="24"/>
                <w:szCs w:val="24"/>
                <w:lang w:val="ru-RU"/>
              </w:rPr>
              <w:t xml:space="preserve">Республика </w:t>
            </w:r>
            <w:proofErr w:type="spellStart"/>
            <w:r w:rsidR="00274983" w:rsidRPr="00274983">
              <w:rPr>
                <w:sz w:val="24"/>
                <w:szCs w:val="24"/>
                <w:lang w:val="ru-RU"/>
              </w:rPr>
              <w:t>Дагестан,</w:t>
            </w:r>
            <w:r w:rsidRPr="00274983">
              <w:rPr>
                <w:sz w:val="24"/>
                <w:szCs w:val="24"/>
                <w:lang w:val="ru-RU"/>
              </w:rPr>
              <w:t>с.Гагатли</w:t>
            </w:r>
            <w:proofErr w:type="spellEnd"/>
            <w:r w:rsidRPr="00274983">
              <w:rPr>
                <w:sz w:val="24"/>
                <w:szCs w:val="24"/>
                <w:lang w:val="ru-RU"/>
              </w:rPr>
              <w:t xml:space="preserve"> Ботлихского района</w:t>
            </w:r>
          </w:p>
        </w:tc>
      </w:tr>
      <w:tr w:rsidR="00374961" w:rsidTr="00B65834">
        <w:trPr>
          <w:trHeight w:val="401"/>
        </w:trPr>
        <w:tc>
          <w:tcPr>
            <w:tcW w:w="3403" w:type="dxa"/>
          </w:tcPr>
          <w:p w:rsidR="00374961" w:rsidRPr="00374961" w:rsidRDefault="00374961" w:rsidP="00274983">
            <w:pPr>
              <w:pStyle w:val="TableParagraph"/>
              <w:spacing w:before="1"/>
              <w:ind w:left="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Фактический адрес ОУ</w:t>
            </w:r>
          </w:p>
        </w:tc>
        <w:tc>
          <w:tcPr>
            <w:tcW w:w="7796" w:type="dxa"/>
          </w:tcPr>
          <w:p w:rsidR="00374961" w:rsidRPr="00274983" w:rsidRDefault="00374961" w:rsidP="00274983">
            <w:pPr>
              <w:pStyle w:val="TableParagraph"/>
              <w:tabs>
                <w:tab w:val="left" w:pos="1238"/>
                <w:tab w:val="left" w:pos="2740"/>
                <w:tab w:val="left" w:pos="3939"/>
              </w:tabs>
              <w:ind w:left="108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368060,п/о Бабаюрт, </w:t>
            </w:r>
            <w:proofErr w:type="spellStart"/>
            <w:r>
              <w:rPr>
                <w:sz w:val="24"/>
                <w:szCs w:val="24"/>
                <w:lang w:val="ru-RU"/>
              </w:rPr>
              <w:t>Бабаюртовский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район,.к.Алибекотар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Ботлихского района РД</w:t>
            </w:r>
          </w:p>
        </w:tc>
      </w:tr>
      <w:tr w:rsidR="00075310" w:rsidTr="00B65834">
        <w:trPr>
          <w:trHeight w:val="279"/>
        </w:trPr>
        <w:tc>
          <w:tcPr>
            <w:tcW w:w="3403" w:type="dxa"/>
          </w:tcPr>
          <w:p w:rsidR="00075310" w:rsidRPr="00274983" w:rsidRDefault="00075310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  <w:lang w:val="ru-RU"/>
              </w:rPr>
              <w:t xml:space="preserve">Телефон </w:t>
            </w:r>
          </w:p>
        </w:tc>
        <w:tc>
          <w:tcPr>
            <w:tcW w:w="7796" w:type="dxa"/>
          </w:tcPr>
          <w:p w:rsidR="00075310" w:rsidRPr="00274983" w:rsidRDefault="00075310" w:rsidP="0027498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</w:rPr>
              <w:t>8-</w:t>
            </w:r>
            <w:r w:rsidR="008210A5" w:rsidRPr="00274983">
              <w:rPr>
                <w:sz w:val="24"/>
                <w:szCs w:val="24"/>
                <w:lang w:val="ru-RU"/>
              </w:rPr>
              <w:t>938-779-83-24</w:t>
            </w:r>
          </w:p>
        </w:tc>
      </w:tr>
      <w:tr w:rsidR="001D0FE6" w:rsidTr="00B65834">
        <w:trPr>
          <w:trHeight w:val="283"/>
        </w:trPr>
        <w:tc>
          <w:tcPr>
            <w:tcW w:w="3403" w:type="dxa"/>
          </w:tcPr>
          <w:p w:rsidR="001D0FE6" w:rsidRPr="00274983" w:rsidRDefault="001D0FE6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7796" w:type="dxa"/>
          </w:tcPr>
          <w:p w:rsidR="001D0FE6" w:rsidRPr="00274983" w:rsidRDefault="001D0FE6" w:rsidP="00274983">
            <w:pPr>
              <w:pStyle w:val="TableParagraph"/>
              <w:ind w:left="108"/>
              <w:rPr>
                <w:sz w:val="24"/>
                <w:szCs w:val="24"/>
              </w:rPr>
            </w:pPr>
            <w:r w:rsidRPr="00274983">
              <w:rPr>
                <w:sz w:val="24"/>
                <w:szCs w:val="24"/>
              </w:rPr>
              <w:t>adzhieva.80@mail.ru</w:t>
            </w:r>
          </w:p>
        </w:tc>
      </w:tr>
      <w:tr w:rsidR="001D0FE6" w:rsidTr="00B65834">
        <w:trPr>
          <w:trHeight w:val="401"/>
        </w:trPr>
        <w:tc>
          <w:tcPr>
            <w:tcW w:w="3403" w:type="dxa"/>
          </w:tcPr>
          <w:p w:rsidR="001D0FE6" w:rsidRPr="00274983" w:rsidRDefault="001D0FE6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</w:rPr>
              <w:t>Адрес сайта О</w:t>
            </w:r>
            <w:r w:rsidRPr="00274983">
              <w:rPr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7796" w:type="dxa"/>
          </w:tcPr>
          <w:p w:rsidR="001D0FE6" w:rsidRPr="00274983" w:rsidRDefault="001D0FE6" w:rsidP="00274983">
            <w:pPr>
              <w:pStyle w:val="TableParagraph"/>
              <w:ind w:left="108"/>
              <w:rPr>
                <w:sz w:val="24"/>
                <w:szCs w:val="24"/>
              </w:rPr>
            </w:pPr>
            <w:r w:rsidRPr="00274983">
              <w:rPr>
                <w:color w:val="000000"/>
                <w:sz w:val="24"/>
                <w:szCs w:val="24"/>
                <w:shd w:val="clear" w:color="auto" w:fill="FFFFFF"/>
              </w:rPr>
              <w:t>osnov.dagestanschool.ru</w:t>
            </w:r>
          </w:p>
        </w:tc>
      </w:tr>
      <w:tr w:rsidR="00075310" w:rsidTr="00B65834">
        <w:trPr>
          <w:trHeight w:val="563"/>
        </w:trPr>
        <w:tc>
          <w:tcPr>
            <w:tcW w:w="3403" w:type="dxa"/>
          </w:tcPr>
          <w:p w:rsidR="00075310" w:rsidRPr="00274983" w:rsidRDefault="00075310" w:rsidP="00274983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274983">
              <w:rPr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7796" w:type="dxa"/>
          </w:tcPr>
          <w:p w:rsidR="00075310" w:rsidRPr="00274983" w:rsidRDefault="008210A5" w:rsidP="0027498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  <w:lang w:val="ru-RU"/>
              </w:rPr>
              <w:t xml:space="preserve">Педагогический коллектив </w:t>
            </w:r>
            <w:r w:rsidR="00075310" w:rsidRPr="00274983">
              <w:rPr>
                <w:sz w:val="24"/>
                <w:szCs w:val="24"/>
                <w:lang w:val="ru-RU"/>
              </w:rPr>
              <w:t xml:space="preserve">под руководством директора </w:t>
            </w:r>
            <w:r w:rsidRPr="00274983">
              <w:rPr>
                <w:sz w:val="24"/>
                <w:szCs w:val="24"/>
                <w:lang w:val="ru-RU"/>
              </w:rPr>
              <w:t>ГКОУ РД "ООШ Ботлихского района</w:t>
            </w:r>
            <w:r w:rsidR="00274983" w:rsidRPr="00274983">
              <w:rPr>
                <w:sz w:val="24"/>
                <w:szCs w:val="24"/>
                <w:lang w:val="ru-RU"/>
              </w:rPr>
              <w:t>"</w:t>
            </w:r>
            <w:r w:rsidRPr="002749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983">
              <w:rPr>
                <w:b/>
                <w:sz w:val="24"/>
                <w:szCs w:val="24"/>
                <w:lang w:val="ru-RU"/>
              </w:rPr>
              <w:t>Аджиевой</w:t>
            </w:r>
            <w:proofErr w:type="spellEnd"/>
            <w:r w:rsidRPr="0027498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983">
              <w:rPr>
                <w:b/>
                <w:sz w:val="24"/>
                <w:szCs w:val="24"/>
                <w:lang w:val="ru-RU"/>
              </w:rPr>
              <w:t>Лайлахан</w:t>
            </w:r>
            <w:proofErr w:type="spellEnd"/>
            <w:r w:rsidRPr="0027498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983">
              <w:rPr>
                <w:b/>
                <w:sz w:val="24"/>
                <w:szCs w:val="24"/>
                <w:lang w:val="ru-RU"/>
              </w:rPr>
              <w:t>Нурмагомедовны</w:t>
            </w:r>
            <w:proofErr w:type="spellEnd"/>
          </w:p>
        </w:tc>
      </w:tr>
      <w:tr w:rsidR="001D0FE6" w:rsidTr="00B65834">
        <w:trPr>
          <w:trHeight w:val="429"/>
        </w:trPr>
        <w:tc>
          <w:tcPr>
            <w:tcW w:w="3403" w:type="dxa"/>
          </w:tcPr>
          <w:p w:rsidR="001D0FE6" w:rsidRPr="00274983" w:rsidRDefault="001D0FE6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  <w:lang w:val="ru-RU"/>
              </w:rPr>
              <w:t>Сроки реализации Программы</w:t>
            </w:r>
          </w:p>
        </w:tc>
        <w:tc>
          <w:tcPr>
            <w:tcW w:w="7796" w:type="dxa"/>
          </w:tcPr>
          <w:p w:rsidR="001D0FE6" w:rsidRPr="00274983" w:rsidRDefault="001D0FE6" w:rsidP="0027498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  <w:lang w:val="ru-RU"/>
              </w:rPr>
              <w:t>2017-2020гг</w:t>
            </w:r>
          </w:p>
        </w:tc>
      </w:tr>
      <w:tr w:rsidR="00274983" w:rsidTr="00B65834">
        <w:trPr>
          <w:trHeight w:val="836"/>
        </w:trPr>
        <w:tc>
          <w:tcPr>
            <w:tcW w:w="3403" w:type="dxa"/>
          </w:tcPr>
          <w:p w:rsidR="00274983" w:rsidRPr="00274983" w:rsidRDefault="00274983" w:rsidP="00B6583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4983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  <w:r w:rsidRPr="002749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6583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658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7498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аккредитации</w:t>
            </w:r>
          </w:p>
        </w:tc>
        <w:tc>
          <w:tcPr>
            <w:tcW w:w="7796" w:type="dxa"/>
          </w:tcPr>
          <w:p w:rsidR="00274983" w:rsidRPr="00274983" w:rsidRDefault="00274983" w:rsidP="0027498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9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№6018  от 17.02.2015г.   Серия: 05А01 №0000932</w:t>
            </w:r>
          </w:p>
          <w:p w:rsidR="00274983" w:rsidRPr="00274983" w:rsidRDefault="00274983" w:rsidP="0027498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74983">
              <w:rPr>
                <w:color w:val="000000"/>
                <w:sz w:val="24"/>
                <w:szCs w:val="24"/>
                <w:lang w:val="ru-RU"/>
              </w:rPr>
              <w:t>Сроком до 17.02.2027г.</w:t>
            </w:r>
          </w:p>
        </w:tc>
      </w:tr>
      <w:tr w:rsidR="00274983" w:rsidTr="00B65834">
        <w:trPr>
          <w:trHeight w:val="435"/>
        </w:trPr>
        <w:tc>
          <w:tcPr>
            <w:tcW w:w="3403" w:type="dxa"/>
          </w:tcPr>
          <w:p w:rsidR="00274983" w:rsidRPr="00274983" w:rsidRDefault="00274983" w:rsidP="002749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49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Лицензия </w:t>
            </w:r>
          </w:p>
        </w:tc>
        <w:tc>
          <w:tcPr>
            <w:tcW w:w="7796" w:type="dxa"/>
          </w:tcPr>
          <w:p w:rsidR="00274983" w:rsidRPr="00274983" w:rsidRDefault="00274983" w:rsidP="0027498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9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№9230 от 28 мая 2018 г. Серия 05Л01, №0003632 (бессрочно)</w:t>
            </w:r>
          </w:p>
        </w:tc>
      </w:tr>
      <w:tr w:rsidR="00075310" w:rsidRPr="00B93CCC" w:rsidTr="00B65834">
        <w:trPr>
          <w:trHeight w:val="1447"/>
        </w:trPr>
        <w:tc>
          <w:tcPr>
            <w:tcW w:w="3403" w:type="dxa"/>
          </w:tcPr>
          <w:p w:rsidR="00075310" w:rsidRPr="00274983" w:rsidRDefault="00075310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  <w:lang w:val="ru-RU"/>
              </w:rPr>
              <w:t>Цель Программы:</w:t>
            </w:r>
          </w:p>
        </w:tc>
        <w:tc>
          <w:tcPr>
            <w:tcW w:w="7796" w:type="dxa"/>
          </w:tcPr>
          <w:p w:rsidR="00075310" w:rsidRPr="00274983" w:rsidRDefault="002027D4" w:rsidP="002027D4">
            <w:pPr>
              <w:pStyle w:val="TableParagraph"/>
              <w:tabs>
                <w:tab w:val="left" w:pos="2740"/>
              </w:tabs>
              <w:ind w:left="108" w:right="9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2027D4">
              <w:rPr>
                <w:sz w:val="24"/>
                <w:szCs w:val="24"/>
                <w:lang w:val="ru-RU"/>
              </w:rPr>
              <w:t>беспечение непрерывного развития образовательной и воспитательной системы организации в инновационном режиме с целью достижения бол</w:t>
            </w:r>
            <w:r>
              <w:rPr>
                <w:sz w:val="24"/>
                <w:szCs w:val="24"/>
                <w:lang w:val="ru-RU"/>
              </w:rPr>
              <w:t>ее высокого уровня образования,</w:t>
            </w:r>
            <w:r w:rsidRPr="002027D4">
              <w:rPr>
                <w:sz w:val="24"/>
                <w:szCs w:val="24"/>
                <w:lang w:val="ru-RU"/>
              </w:rPr>
              <w:t xml:space="preserve"> сохранение традиций и развитие школы</w:t>
            </w:r>
            <w:r>
              <w:rPr>
                <w:sz w:val="24"/>
                <w:szCs w:val="24"/>
                <w:lang w:val="ru-RU"/>
              </w:rPr>
              <w:t>,</w:t>
            </w:r>
            <w:r w:rsidRPr="002027D4">
              <w:rPr>
                <w:lang w:val="ru-RU"/>
              </w:rPr>
              <w:t xml:space="preserve"> оказание обучающимся помощи в изучении собственных индивидуальных возможностей, интересов, в выборе способа удовлетворения образовательных потребностей в школе, в том числе потребностью в использовании ИКТ</w:t>
            </w:r>
            <w:r>
              <w:rPr>
                <w:lang w:val="ru-RU"/>
              </w:rPr>
              <w:t xml:space="preserve">; </w:t>
            </w:r>
            <w:r>
              <w:rPr>
                <w:sz w:val="24"/>
                <w:szCs w:val="24"/>
                <w:lang w:val="ru-RU"/>
              </w:rPr>
              <w:t>с</w:t>
            </w:r>
            <w:r w:rsidR="00075310" w:rsidRPr="00274983">
              <w:rPr>
                <w:sz w:val="24"/>
                <w:szCs w:val="24"/>
                <w:lang w:val="ru-RU"/>
              </w:rPr>
              <w:t>овершенствование эффективного функционирования и развития системы образования в</w:t>
            </w:r>
            <w:r w:rsidR="008210A5" w:rsidRPr="00274983">
              <w:rPr>
                <w:sz w:val="24"/>
                <w:szCs w:val="24"/>
                <w:lang w:val="ru-RU"/>
              </w:rPr>
              <w:t xml:space="preserve"> ГКОУ РД "ООШ Ботлихского района"</w:t>
            </w:r>
            <w:r w:rsidR="00075310" w:rsidRPr="0027498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027D4" w:rsidRPr="00B93CCC" w:rsidTr="00B65834">
        <w:trPr>
          <w:trHeight w:val="1447"/>
        </w:trPr>
        <w:tc>
          <w:tcPr>
            <w:tcW w:w="3403" w:type="dxa"/>
          </w:tcPr>
          <w:p w:rsidR="002027D4" w:rsidRPr="00274983" w:rsidRDefault="002027D4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Задачи Программы:</w:t>
            </w:r>
          </w:p>
        </w:tc>
        <w:tc>
          <w:tcPr>
            <w:tcW w:w="7796" w:type="dxa"/>
          </w:tcPr>
          <w:p w:rsidR="002027D4" w:rsidRPr="004F1BFB" w:rsidRDefault="002027D4" w:rsidP="002027D4">
            <w:pPr>
              <w:pStyle w:val="1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F1B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качественного перехода ОО на выполнение Федеральных государственных образовательных стандартов с соблюдением преемственности всех уровней образования;</w:t>
            </w:r>
          </w:p>
          <w:p w:rsidR="002027D4" w:rsidRPr="002027D4" w:rsidRDefault="002027D4" w:rsidP="002027D4">
            <w:pPr>
              <w:pStyle w:val="TableParagraph"/>
              <w:tabs>
                <w:tab w:val="left" w:pos="2740"/>
              </w:tabs>
              <w:ind w:left="108" w:right="90"/>
              <w:jc w:val="both"/>
              <w:rPr>
                <w:sz w:val="24"/>
                <w:szCs w:val="24"/>
                <w:lang w:val="ru-RU"/>
              </w:rPr>
            </w:pPr>
            <w:r w:rsidRPr="002027D4">
              <w:rPr>
                <w:sz w:val="28"/>
                <w:szCs w:val="28"/>
                <w:lang w:val="ru-RU"/>
              </w:rPr>
              <w:t>Развитие исследовательских и коммуникативных компетентностей и творческих способностей у обучающихся ОО</w:t>
            </w:r>
          </w:p>
        </w:tc>
      </w:tr>
      <w:tr w:rsidR="001D0FE6" w:rsidRPr="00B93CCC" w:rsidTr="00B65834">
        <w:trPr>
          <w:trHeight w:val="842"/>
        </w:trPr>
        <w:tc>
          <w:tcPr>
            <w:tcW w:w="3403" w:type="dxa"/>
          </w:tcPr>
          <w:p w:rsidR="001D0FE6" w:rsidRPr="00274983" w:rsidRDefault="001D0FE6" w:rsidP="00274983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274983">
              <w:rPr>
                <w:b/>
                <w:sz w:val="24"/>
                <w:szCs w:val="24"/>
              </w:rPr>
              <w:t>Постановление об утверждении программы</w:t>
            </w:r>
          </w:p>
        </w:tc>
        <w:tc>
          <w:tcPr>
            <w:tcW w:w="7796" w:type="dxa"/>
          </w:tcPr>
          <w:p w:rsidR="001D0FE6" w:rsidRPr="00274983" w:rsidRDefault="001D0FE6" w:rsidP="00274983">
            <w:pPr>
              <w:pStyle w:val="TableParagraph"/>
              <w:tabs>
                <w:tab w:val="left" w:pos="2740"/>
              </w:tabs>
              <w:ind w:left="108" w:right="90"/>
              <w:jc w:val="both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  <w:lang w:val="ru-RU"/>
              </w:rPr>
              <w:t>Программа согласована с Советом родителей обучающихся, принята на Педагогическом Совете школы и утверждена приказом директора школы.</w:t>
            </w:r>
          </w:p>
        </w:tc>
      </w:tr>
      <w:tr w:rsidR="00274983" w:rsidRPr="00B93CCC" w:rsidTr="00B65834">
        <w:trPr>
          <w:trHeight w:val="842"/>
        </w:trPr>
        <w:tc>
          <w:tcPr>
            <w:tcW w:w="3403" w:type="dxa"/>
          </w:tcPr>
          <w:p w:rsidR="00274983" w:rsidRPr="00274983" w:rsidRDefault="00274983" w:rsidP="00274983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274983">
              <w:rPr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96" w:type="dxa"/>
          </w:tcPr>
          <w:p w:rsidR="00274983" w:rsidRPr="00274983" w:rsidRDefault="00274983" w:rsidP="00274983">
            <w:pPr>
              <w:pStyle w:val="TableParagraph"/>
              <w:tabs>
                <w:tab w:val="left" w:pos="2740"/>
              </w:tabs>
              <w:ind w:left="108" w:right="90"/>
              <w:jc w:val="both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  <w:lang w:val="ru-RU"/>
              </w:rPr>
              <w:t>Бюджетное финансирование, добровольные пожертвования.</w:t>
            </w:r>
          </w:p>
          <w:p w:rsidR="00274983" w:rsidRPr="00274983" w:rsidRDefault="00274983" w:rsidP="00274983">
            <w:pPr>
              <w:pStyle w:val="TableParagraph"/>
              <w:tabs>
                <w:tab w:val="left" w:pos="2740"/>
              </w:tabs>
              <w:ind w:left="108" w:right="90"/>
              <w:jc w:val="both"/>
              <w:rPr>
                <w:sz w:val="24"/>
                <w:szCs w:val="24"/>
                <w:lang w:val="ru-RU"/>
              </w:rPr>
            </w:pPr>
            <w:r w:rsidRPr="00274983">
              <w:rPr>
                <w:sz w:val="24"/>
                <w:szCs w:val="24"/>
                <w:lang w:val="ru-RU"/>
              </w:rPr>
              <w:t>Корректировка производится ежегодно в соответствии со сметой доходов и расходов, утверждённой на текущий финансовый год.</w:t>
            </w:r>
          </w:p>
        </w:tc>
      </w:tr>
      <w:tr w:rsidR="001D0FE6" w:rsidRPr="00B93CCC" w:rsidTr="00B65834">
        <w:trPr>
          <w:trHeight w:val="643"/>
        </w:trPr>
        <w:tc>
          <w:tcPr>
            <w:tcW w:w="3403" w:type="dxa"/>
          </w:tcPr>
          <w:p w:rsidR="001D0FE6" w:rsidRPr="00274983" w:rsidRDefault="00274983" w:rsidP="00274983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274983">
              <w:rPr>
                <w:b/>
                <w:sz w:val="24"/>
                <w:szCs w:val="24"/>
              </w:rPr>
              <w:t>Порядок управления реализацией Программы</w:t>
            </w:r>
          </w:p>
        </w:tc>
        <w:tc>
          <w:tcPr>
            <w:tcW w:w="7796" w:type="dxa"/>
          </w:tcPr>
          <w:p w:rsidR="001D0FE6" w:rsidRPr="00B65834" w:rsidRDefault="00274983" w:rsidP="00B658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Корректировка Программы осуществляется педагогическим советом </w:t>
            </w:r>
            <w:proofErr w:type="spellStart"/>
            <w:r w:rsidRPr="00B6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школы.</w:t>
            </w:r>
            <w:r w:rsidRPr="002749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proofErr w:type="spellEnd"/>
            <w:r w:rsidRPr="002749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реализацией Программы  осуществляется директором.</w:t>
            </w:r>
          </w:p>
        </w:tc>
      </w:tr>
      <w:tr w:rsidR="00274983" w:rsidRPr="00B93CCC" w:rsidTr="00B65834">
        <w:trPr>
          <w:trHeight w:val="842"/>
        </w:trPr>
        <w:tc>
          <w:tcPr>
            <w:tcW w:w="3403" w:type="dxa"/>
          </w:tcPr>
          <w:p w:rsidR="00274983" w:rsidRPr="00274983" w:rsidRDefault="00274983" w:rsidP="00274983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274983">
              <w:rPr>
                <w:b/>
                <w:sz w:val="24"/>
                <w:szCs w:val="24"/>
                <w:lang w:val="ru-RU"/>
              </w:rPr>
              <w:t>Учредитель  ОУ</w:t>
            </w:r>
          </w:p>
        </w:tc>
        <w:tc>
          <w:tcPr>
            <w:tcW w:w="7796" w:type="dxa"/>
          </w:tcPr>
          <w:p w:rsidR="00274983" w:rsidRPr="00274983" w:rsidRDefault="00274983" w:rsidP="002749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9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и науки Республики Дагестан</w:t>
            </w:r>
          </w:p>
        </w:tc>
      </w:tr>
    </w:tbl>
    <w:p w:rsidR="00173DD6" w:rsidRDefault="00173DD6" w:rsidP="006663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D7BA7" w:rsidRDefault="002D7BA7" w:rsidP="006663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173DD6" w:rsidRDefault="00B65834" w:rsidP="006663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Программа развития государствен</w:t>
      </w:r>
      <w:r w:rsidR="0066633C" w:rsidRPr="0066633C">
        <w:rPr>
          <w:sz w:val="28"/>
        </w:rPr>
        <w:t>ного</w:t>
      </w:r>
      <w:r>
        <w:rPr>
          <w:sz w:val="28"/>
        </w:rPr>
        <w:t xml:space="preserve"> казенного</w:t>
      </w:r>
      <w:r w:rsidR="0066633C" w:rsidRPr="0066633C">
        <w:rPr>
          <w:sz w:val="28"/>
        </w:rPr>
        <w:t xml:space="preserve"> общеобразовательного учреждения </w:t>
      </w:r>
      <w:r>
        <w:rPr>
          <w:sz w:val="28"/>
        </w:rPr>
        <w:t>"ООШ Ботлихского района"</w:t>
      </w:r>
      <w:r w:rsidR="0066633C" w:rsidRPr="0066633C">
        <w:rPr>
          <w:sz w:val="28"/>
        </w:rPr>
        <w:t>- нормативно</w:t>
      </w:r>
      <w:r>
        <w:rPr>
          <w:sz w:val="28"/>
        </w:rPr>
        <w:t>-</w:t>
      </w:r>
      <w:r w:rsidR="0066633C" w:rsidRPr="0066633C">
        <w:rPr>
          <w:sz w:val="28"/>
        </w:rPr>
        <w:t xml:space="preserve">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учебно-воспитательной системы, основные планируемые конечные результаты. </w:t>
      </w:r>
    </w:p>
    <w:p w:rsidR="0066633C" w:rsidRDefault="0066633C" w:rsidP="006663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66633C">
        <w:rPr>
          <w:sz w:val="28"/>
        </w:rPr>
        <w:t>Настоящая программа определяет стратегию развития школы и пути её реализации, в ней отражены приоритеты государственной, региональной образовательной политики. С ключевыми идеями программы ознакомлены учителя, обучающиеся и их родители. Программа является документом, открытым для внесения изменений и дополнений.</w:t>
      </w:r>
    </w:p>
    <w:p w:rsidR="00B65834" w:rsidRDefault="00B65834" w:rsidP="006663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7"/>
        </w:rPr>
      </w:pPr>
    </w:p>
    <w:p w:rsidR="00173DD6" w:rsidRPr="0066633C" w:rsidRDefault="00173DD6" w:rsidP="006663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7"/>
        </w:rPr>
      </w:pP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7"/>
        </w:rPr>
      </w:pPr>
      <w:r w:rsidRPr="00706F5E">
        <w:rPr>
          <w:b/>
          <w:sz w:val="28"/>
        </w:rPr>
        <w:t xml:space="preserve">2.Нормативно-правовая основа для разработки Программы Развития : 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>-Конституция РФ от 12.12.1993 г. •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 xml:space="preserve">-Закон Российской Федерации «Об образовании в Российской Федерации» от 29.12.2012 г. № 273-ФЗ. • 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>-Конвенция о правах ребенка. •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>-Указ Президента РФ от 07.05.2012 № 597 «О мероприятиях по реализации государственной социальной политики». •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>-Указ Президента РФ от24.12.2014 № 808 «Основы государственной культурной политики». •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 xml:space="preserve">- Федеральная целевая программа развития образования 2016-2020г.г. (Распоряжение Правительства Российской Федерации от 29 декабря 2014 года № 2765-р). 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>-Государственная программа Российской Федерации «Развитие образования» на 2013-2020 годы (Распоряжение Президента РФ от 15 мая 2013 года №792-р). •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 xml:space="preserve">- Стратегия развития воспитания в Российской Федерации на период до 2025 года (Распоряжение Правительства РФ от 29.05.2015 № 996-р. • 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 xml:space="preserve">- Приказ Министерства образования и науки РФ от 17 октября 2013 № 1155 «Об утверждении и введении в действие федерального государственного образовательного стандарта дошкольного образования». 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>-Приказ Министерства образования и науки РФ от 06.10.09 № 373«Об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06F5E">
        <w:rPr>
          <w:sz w:val="28"/>
        </w:rPr>
        <w:t xml:space="preserve">- Приказ Министерства образования и науки РФ от 17 декабря 2010 № 1897 «Об утверждении и введении в действие федерального государственного образовательного стандарта основного общего образования». </w:t>
      </w:r>
    </w:p>
    <w:p w:rsidR="00B65834" w:rsidRPr="00706F5E" w:rsidRDefault="00B65834" w:rsidP="00B658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706F5E">
        <w:rPr>
          <w:sz w:val="28"/>
        </w:rPr>
        <w:t>- Устав и другие локальные акты ГКОУ РД "ООШ Ботлихского района".</w:t>
      </w:r>
    </w:p>
    <w:p w:rsidR="0066633C" w:rsidRDefault="0066633C" w:rsidP="00790E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84C51"/>
          <w:sz w:val="28"/>
          <w:szCs w:val="24"/>
          <w:lang w:eastAsia="ru-RU"/>
        </w:rPr>
      </w:pPr>
    </w:p>
    <w:p w:rsidR="002D7BA7" w:rsidRPr="00706F5E" w:rsidRDefault="002D7BA7" w:rsidP="00790E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84C51"/>
          <w:sz w:val="28"/>
          <w:szCs w:val="24"/>
          <w:lang w:eastAsia="ru-RU"/>
        </w:rPr>
      </w:pPr>
    </w:p>
    <w:p w:rsidR="00B65834" w:rsidRPr="00706F5E" w:rsidRDefault="00B65834" w:rsidP="00790E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3.Цели и Задачи Программы развития</w:t>
      </w:r>
    </w:p>
    <w:p w:rsidR="00374961" w:rsidRPr="00706F5E" w:rsidRDefault="00790E9F" w:rsidP="002027D4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b/>
          <w:bCs/>
          <w:sz w:val="28"/>
          <w:szCs w:val="24"/>
        </w:rPr>
        <w:t>Цель Программы развития</w:t>
      </w:r>
      <w:r w:rsidRPr="00706F5E">
        <w:rPr>
          <w:rFonts w:ascii="Times New Roman" w:hAnsi="Times New Roman"/>
          <w:sz w:val="28"/>
          <w:szCs w:val="24"/>
        </w:rPr>
        <w:t> - обеспечение непрерывного развития образовательной и воспитательной системы организации в инновационном режиме с целью достижения более высокого уровня образования, обновления структуры и содержания образования; сохранения фундаментальности и развития практической направленности образовательных программ, которые отвечают потребностям личности, государства и обеспечивают вхождение новых поколений в открытое информационное общество, сохранение традиций и развитие школы.</w:t>
      </w:r>
      <w:r w:rsidR="00374961" w:rsidRPr="00706F5E">
        <w:rPr>
          <w:rFonts w:ascii="Times New Roman" w:hAnsi="Times New Roman"/>
          <w:sz w:val="28"/>
          <w:szCs w:val="24"/>
        </w:rPr>
        <w:t xml:space="preserve"> оказание обучающимся помощи в изучении собственных индивидуальных возможностей, интересов, в выборе способа удовлетворения образовательных потребностей в школе, в том числе потребностью в использовании ИКТ</w:t>
      </w:r>
      <w:r w:rsidR="002027D4" w:rsidRPr="00706F5E">
        <w:rPr>
          <w:rFonts w:ascii="Times New Roman" w:hAnsi="Times New Roman"/>
          <w:sz w:val="28"/>
          <w:szCs w:val="24"/>
        </w:rPr>
        <w:t>.</w:t>
      </w:r>
      <w:r w:rsidR="00374961" w:rsidRPr="00706F5E">
        <w:rPr>
          <w:rFonts w:ascii="Times New Roman" w:hAnsi="Times New Roman"/>
          <w:bCs/>
          <w:sz w:val="28"/>
          <w:szCs w:val="24"/>
        </w:rPr>
        <w:t xml:space="preserve"> </w:t>
      </w:r>
    </w:p>
    <w:p w:rsidR="00790E9F" w:rsidRPr="00706F5E" w:rsidRDefault="00790E9F" w:rsidP="00790E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E9F" w:rsidRPr="00706F5E" w:rsidRDefault="00790E9F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 Программы развития:</w:t>
      </w:r>
    </w:p>
    <w:p w:rsidR="00790E9F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изменение качества образования в соответствии требованиям ФГОС нового поколения;</w:t>
      </w:r>
    </w:p>
    <w:p w:rsidR="00790E9F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создание условий для повышения качества знаний обучающихся (до 60-70% в начальной школ</w:t>
      </w: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е, до 45-55% на средней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ступени);</w:t>
      </w:r>
    </w:p>
    <w:p w:rsidR="00790E9F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поддержки талантливых детей в течение всего периода становления личности;</w:t>
      </w:r>
    </w:p>
    <w:p w:rsidR="00790E9F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овладение педагогами школы современными педагогическими технологиями в рамках </w:t>
      </w:r>
      <w:proofErr w:type="spellStart"/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системно-деятельностного</w:t>
      </w:r>
      <w:proofErr w:type="spellEnd"/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подхода и применение их в профессиональной деятельности;</w:t>
      </w:r>
    </w:p>
    <w:p w:rsidR="00790E9F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создание условий для повышения квалификации педагогов при переходе на ФГОС нового поколения;</w:t>
      </w:r>
    </w:p>
    <w:p w:rsidR="00374961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706F5E">
        <w:rPr>
          <w:rFonts w:ascii="Times New Roman" w:hAnsi="Times New Roman" w:cs="Times New Roman"/>
          <w:sz w:val="28"/>
          <w:szCs w:val="24"/>
        </w:rPr>
        <w:t xml:space="preserve"> построение образовательной практики с учетом региональных, социальных тенденций, воспитание детей в духе уважения к своей школе, городу, краю, России;</w:t>
      </w:r>
    </w:p>
    <w:p w:rsidR="00790E9F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</w:t>
      </w: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е эффективного взаимодействия ОУ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организациями социальной сферы;</w:t>
      </w:r>
    </w:p>
    <w:p w:rsidR="00790E9F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06F5E">
        <w:rPr>
          <w:rFonts w:ascii="Times New Roman" w:hAnsi="Times New Roman" w:cs="Times New Roman"/>
          <w:sz w:val="28"/>
          <w:szCs w:val="24"/>
        </w:rPr>
        <w:t>обеспечение прав ребёнка на качественное образование;</w:t>
      </w:r>
    </w:p>
    <w:p w:rsidR="00790E9F" w:rsidRPr="00706F5E" w:rsidRDefault="00374961" w:rsidP="0037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90E9F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пр</w:t>
      </w:r>
      <w:r w:rsidR="002027D4" w:rsidRPr="00706F5E">
        <w:rPr>
          <w:rFonts w:ascii="Times New Roman" w:eastAsia="Times New Roman" w:hAnsi="Times New Roman" w:cs="Times New Roman"/>
          <w:sz w:val="28"/>
          <w:szCs w:val="24"/>
          <w:lang w:eastAsia="ru-RU"/>
        </w:rPr>
        <w:t>иоритета здорового образа жизни;</w:t>
      </w:r>
    </w:p>
    <w:p w:rsidR="00374961" w:rsidRPr="00706F5E" w:rsidRDefault="002027D4" w:rsidP="002027D4">
      <w:pPr>
        <w:pStyle w:val="1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06F5E">
        <w:rPr>
          <w:rFonts w:ascii="Times New Roman" w:hAnsi="Times New Roman" w:cs="Times New Roman"/>
          <w:sz w:val="28"/>
          <w:szCs w:val="24"/>
        </w:rPr>
        <w:t>-</w:t>
      </w:r>
      <w:r w:rsidR="00374961" w:rsidRPr="00706F5E">
        <w:rPr>
          <w:rFonts w:ascii="Times New Roman" w:hAnsi="Times New Roman" w:cs="Times New Roman"/>
          <w:sz w:val="28"/>
          <w:szCs w:val="24"/>
        </w:rPr>
        <w:t>Обеспечение качественного перехода ОО на выполнение Федеральных государственных образовательных стандартов с соблюдением преемственности всех уровней образования;</w:t>
      </w:r>
    </w:p>
    <w:p w:rsidR="00374961" w:rsidRPr="00706F5E" w:rsidRDefault="002027D4" w:rsidP="002027D4">
      <w:pPr>
        <w:pStyle w:val="a8"/>
        <w:widowControl w:val="0"/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-</w:t>
      </w:r>
      <w:r w:rsidR="00374961" w:rsidRPr="00706F5E">
        <w:rPr>
          <w:rFonts w:ascii="Times New Roman" w:hAnsi="Times New Roman"/>
          <w:sz w:val="28"/>
          <w:szCs w:val="24"/>
        </w:rPr>
        <w:t>Эффективное использование информационных технологий, компьютерной техники, учебного и лабораторного оборудования;</w:t>
      </w:r>
    </w:p>
    <w:p w:rsidR="00374961" w:rsidRPr="00706F5E" w:rsidRDefault="002027D4" w:rsidP="002027D4">
      <w:pPr>
        <w:pStyle w:val="a8"/>
        <w:widowControl w:val="0"/>
        <w:suppressAutoHyphens/>
        <w:autoSpaceDN w:val="0"/>
        <w:spacing w:after="0" w:line="240" w:lineRule="auto"/>
        <w:ind w:left="317"/>
        <w:jc w:val="both"/>
        <w:textAlignment w:val="baseline"/>
        <w:rPr>
          <w:rStyle w:val="2"/>
          <w:sz w:val="28"/>
        </w:rPr>
      </w:pPr>
      <w:r w:rsidRPr="00706F5E">
        <w:rPr>
          <w:rStyle w:val="2"/>
          <w:sz w:val="28"/>
        </w:rPr>
        <w:t>-</w:t>
      </w:r>
      <w:r w:rsidR="00374961" w:rsidRPr="00706F5E">
        <w:rPr>
          <w:rStyle w:val="2"/>
          <w:sz w:val="28"/>
        </w:rPr>
        <w:t>Создание современной системы оценки качества образования;</w:t>
      </w:r>
    </w:p>
    <w:p w:rsidR="00374961" w:rsidRPr="00706F5E" w:rsidRDefault="002027D4" w:rsidP="002027D4">
      <w:pPr>
        <w:pStyle w:val="a8"/>
        <w:widowControl w:val="0"/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-</w:t>
      </w:r>
      <w:r w:rsidR="00374961" w:rsidRPr="00706F5E">
        <w:rPr>
          <w:rFonts w:ascii="Times New Roman" w:hAnsi="Times New Roman"/>
          <w:sz w:val="28"/>
          <w:szCs w:val="24"/>
        </w:rPr>
        <w:t>Совершенствование ма</w:t>
      </w:r>
      <w:r w:rsidRPr="00706F5E">
        <w:rPr>
          <w:rFonts w:ascii="Times New Roman" w:hAnsi="Times New Roman"/>
          <w:sz w:val="28"/>
          <w:szCs w:val="24"/>
        </w:rPr>
        <w:t>териально-технической базы ОУ</w:t>
      </w:r>
      <w:r w:rsidR="00374961" w:rsidRPr="00706F5E">
        <w:rPr>
          <w:rFonts w:ascii="Times New Roman" w:hAnsi="Times New Roman"/>
          <w:sz w:val="28"/>
          <w:szCs w:val="24"/>
        </w:rPr>
        <w:t xml:space="preserve"> для обеспечения условий реализации ФГОС второго поколения;</w:t>
      </w:r>
    </w:p>
    <w:p w:rsidR="00374961" w:rsidRPr="00706F5E" w:rsidRDefault="002027D4" w:rsidP="002027D4">
      <w:pPr>
        <w:pStyle w:val="a8"/>
        <w:widowControl w:val="0"/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-</w:t>
      </w:r>
      <w:r w:rsidR="00374961" w:rsidRPr="00706F5E">
        <w:rPr>
          <w:rFonts w:ascii="Times New Roman" w:hAnsi="Times New Roman"/>
          <w:sz w:val="28"/>
          <w:szCs w:val="24"/>
        </w:rPr>
        <w:t xml:space="preserve">Развитие потенциала педагогов, осваивающих новые образовательные технологии, способных к саморазвитию и самообразованию на </w:t>
      </w:r>
      <w:r w:rsidR="00374961" w:rsidRPr="00706F5E">
        <w:rPr>
          <w:rFonts w:ascii="Times New Roman" w:hAnsi="Times New Roman"/>
          <w:sz w:val="28"/>
          <w:szCs w:val="24"/>
        </w:rPr>
        <w:lastRenderedPageBreak/>
        <w:t>протяжении всей профессиональной деятельности для создания ситуации профессионального успеха.</w:t>
      </w:r>
    </w:p>
    <w:p w:rsidR="006D6819" w:rsidRPr="00706F5E" w:rsidRDefault="006D6819" w:rsidP="006D6819">
      <w:pPr>
        <w:pStyle w:val="a4"/>
        <w:spacing w:before="2"/>
        <w:rPr>
          <w:b/>
          <w:sz w:val="28"/>
          <w:lang w:val="ru-RU"/>
        </w:rPr>
      </w:pPr>
      <w:r w:rsidRPr="00706F5E">
        <w:rPr>
          <w:b/>
          <w:sz w:val="28"/>
          <w:lang w:val="ru-RU"/>
        </w:rPr>
        <w:t>4. Информация о школе.</w:t>
      </w:r>
    </w:p>
    <w:p w:rsidR="006D6819" w:rsidRPr="00706F5E" w:rsidRDefault="006D6819" w:rsidP="006D6819">
      <w:pPr>
        <w:pStyle w:val="a4"/>
        <w:spacing w:before="2"/>
        <w:rPr>
          <w:b/>
          <w:sz w:val="28"/>
          <w:lang w:val="ru-RU"/>
        </w:rPr>
      </w:pPr>
      <w:r w:rsidRPr="00706F5E">
        <w:rPr>
          <w:b/>
          <w:sz w:val="28"/>
          <w:lang w:val="ru-RU"/>
        </w:rPr>
        <w:t xml:space="preserve">Государственное </w:t>
      </w:r>
      <w:r w:rsidR="004F1BFB" w:rsidRPr="00706F5E">
        <w:rPr>
          <w:sz w:val="28"/>
          <w:lang w:val="ru-RU"/>
        </w:rPr>
        <w:t xml:space="preserve"> </w:t>
      </w:r>
      <w:r w:rsidRPr="00706F5E">
        <w:rPr>
          <w:sz w:val="28"/>
          <w:lang w:val="ru-RU"/>
        </w:rPr>
        <w:t xml:space="preserve"> казенное </w:t>
      </w:r>
      <w:r w:rsidR="004F1BFB" w:rsidRPr="00706F5E">
        <w:rPr>
          <w:sz w:val="28"/>
          <w:lang w:val="ru-RU"/>
        </w:rPr>
        <w:t xml:space="preserve">общеобразовательное учреждение </w:t>
      </w:r>
      <w:r w:rsidRPr="00706F5E">
        <w:rPr>
          <w:sz w:val="28"/>
          <w:lang w:val="ru-RU"/>
        </w:rPr>
        <w:t xml:space="preserve"> Республики Дагестан «Основная общеобразовательная школа Ботлихского района</w:t>
      </w:r>
      <w:r w:rsidR="004F1BFB" w:rsidRPr="00706F5E">
        <w:rPr>
          <w:sz w:val="28"/>
          <w:lang w:val="ru-RU"/>
        </w:rPr>
        <w:t>»</w:t>
      </w:r>
      <w:r w:rsidRPr="00706F5E">
        <w:rPr>
          <w:sz w:val="28"/>
          <w:lang w:val="ru-RU"/>
        </w:rPr>
        <w:t xml:space="preserve">  </w:t>
      </w:r>
      <w:r w:rsidR="004F1BFB" w:rsidRPr="00706F5E">
        <w:rPr>
          <w:sz w:val="28"/>
          <w:lang w:val="ru-RU"/>
        </w:rPr>
        <w:t>ори</w:t>
      </w:r>
      <w:r w:rsidRPr="00706F5E">
        <w:rPr>
          <w:sz w:val="28"/>
          <w:lang w:val="ru-RU"/>
        </w:rPr>
        <w:t>ентирована на обучение и воспи</w:t>
      </w:r>
      <w:r w:rsidR="004F1BFB" w:rsidRPr="00706F5E">
        <w:rPr>
          <w:sz w:val="28"/>
          <w:lang w:val="ru-RU"/>
        </w:rPr>
        <w:t>тание обучающихся, а также развитие их физиологических, психологических, интеллектуальных особенностей, образовательных потребностей с учетом их возможностей, личностных склонностей способностей.</w:t>
      </w:r>
    </w:p>
    <w:p w:rsidR="006D6819" w:rsidRPr="00706F5E" w:rsidRDefault="004F1BFB" w:rsidP="006D6819">
      <w:pPr>
        <w:pStyle w:val="a4"/>
        <w:spacing w:before="2"/>
        <w:rPr>
          <w:b/>
          <w:sz w:val="28"/>
          <w:lang w:val="ru-RU"/>
        </w:rPr>
      </w:pPr>
      <w:r w:rsidRPr="00706F5E">
        <w:rPr>
          <w:sz w:val="28"/>
          <w:lang w:val="ru-RU"/>
        </w:rPr>
        <w:t xml:space="preserve">Управление школой осуществляется на основе демократии, гласности, самоуправления. </w:t>
      </w:r>
    </w:p>
    <w:p w:rsidR="004F1BFB" w:rsidRPr="00706F5E" w:rsidRDefault="006D6819" w:rsidP="006D6819">
      <w:pPr>
        <w:pStyle w:val="a4"/>
        <w:spacing w:before="2"/>
        <w:rPr>
          <w:b/>
          <w:sz w:val="28"/>
          <w:lang w:val="ru-RU"/>
        </w:rPr>
      </w:pPr>
      <w:r w:rsidRPr="00706F5E">
        <w:rPr>
          <w:sz w:val="28"/>
          <w:lang w:val="ru-RU"/>
        </w:rPr>
        <w:t>ГК</w:t>
      </w:r>
      <w:r w:rsidR="004F1BFB" w:rsidRPr="00706F5E">
        <w:rPr>
          <w:sz w:val="28"/>
          <w:lang w:val="ru-RU"/>
        </w:rPr>
        <w:t>ОУ</w:t>
      </w:r>
      <w:r w:rsidRPr="00706F5E">
        <w:rPr>
          <w:sz w:val="28"/>
          <w:lang w:val="ru-RU"/>
        </w:rPr>
        <w:t xml:space="preserve"> РД «ООШ Ботлихского района» – была построена в 1972</w:t>
      </w:r>
      <w:r w:rsidR="004F1BFB" w:rsidRPr="00706F5E">
        <w:rPr>
          <w:sz w:val="28"/>
          <w:lang w:val="ru-RU"/>
        </w:rPr>
        <w:t xml:space="preserve"> году, р</w:t>
      </w:r>
      <w:r w:rsidRPr="00706F5E">
        <w:rPr>
          <w:sz w:val="28"/>
          <w:lang w:val="ru-RU"/>
        </w:rPr>
        <w:t xml:space="preserve">асположена в </w:t>
      </w:r>
      <w:proofErr w:type="spellStart"/>
      <w:r w:rsidRPr="00706F5E">
        <w:rPr>
          <w:sz w:val="28"/>
          <w:lang w:val="ru-RU"/>
        </w:rPr>
        <w:t>кутане</w:t>
      </w:r>
      <w:proofErr w:type="spellEnd"/>
      <w:r w:rsidRPr="00706F5E">
        <w:rPr>
          <w:sz w:val="28"/>
          <w:lang w:val="ru-RU"/>
        </w:rPr>
        <w:t xml:space="preserve"> </w:t>
      </w:r>
      <w:proofErr w:type="spellStart"/>
      <w:r w:rsidRPr="00706F5E">
        <w:rPr>
          <w:sz w:val="28"/>
          <w:lang w:val="ru-RU"/>
        </w:rPr>
        <w:t>Алибекотар</w:t>
      </w:r>
      <w:proofErr w:type="spellEnd"/>
      <w:r w:rsidRPr="00706F5E">
        <w:rPr>
          <w:sz w:val="28"/>
          <w:lang w:val="ru-RU"/>
        </w:rPr>
        <w:t xml:space="preserve"> на территории  </w:t>
      </w:r>
      <w:proofErr w:type="spellStart"/>
      <w:r w:rsidRPr="00706F5E">
        <w:rPr>
          <w:sz w:val="28"/>
          <w:lang w:val="ru-RU"/>
        </w:rPr>
        <w:t>Бабаюртовского</w:t>
      </w:r>
      <w:proofErr w:type="spellEnd"/>
      <w:r w:rsidRPr="00706F5E">
        <w:rPr>
          <w:sz w:val="28"/>
          <w:lang w:val="ru-RU"/>
        </w:rPr>
        <w:t xml:space="preserve"> района </w:t>
      </w:r>
      <w:r w:rsidR="004F1BFB" w:rsidRPr="00706F5E">
        <w:rPr>
          <w:sz w:val="28"/>
          <w:lang w:val="ru-RU"/>
        </w:rPr>
        <w:t>.</w:t>
      </w:r>
    </w:p>
    <w:p w:rsidR="006C42BA" w:rsidRPr="00706F5E" w:rsidRDefault="006C42BA" w:rsidP="006C42BA">
      <w:pPr>
        <w:pStyle w:val="a4"/>
        <w:ind w:left="960" w:right="709" w:firstLine="852"/>
        <w:rPr>
          <w:sz w:val="28"/>
          <w:lang w:val="ru-RU"/>
        </w:rPr>
      </w:pPr>
      <w:r w:rsidRPr="00706F5E">
        <w:rPr>
          <w:b/>
          <w:sz w:val="28"/>
          <w:lang w:val="ru-RU"/>
        </w:rPr>
        <w:t xml:space="preserve">Почтовый адрес: </w:t>
      </w:r>
      <w:r w:rsidRPr="00706F5E">
        <w:rPr>
          <w:sz w:val="28"/>
          <w:lang w:val="ru-RU"/>
        </w:rPr>
        <w:t xml:space="preserve">368060, Республика Дагестан, </w:t>
      </w:r>
      <w:proofErr w:type="spellStart"/>
      <w:r w:rsidRPr="00706F5E">
        <w:rPr>
          <w:sz w:val="28"/>
          <w:lang w:val="ru-RU"/>
        </w:rPr>
        <w:t>Бабаюртовский</w:t>
      </w:r>
      <w:proofErr w:type="spellEnd"/>
      <w:r w:rsidRPr="00706F5E">
        <w:rPr>
          <w:sz w:val="28"/>
          <w:lang w:val="ru-RU"/>
        </w:rPr>
        <w:t xml:space="preserve"> район, </w:t>
      </w:r>
      <w:proofErr w:type="spellStart"/>
      <w:r w:rsidRPr="00706F5E">
        <w:rPr>
          <w:sz w:val="28"/>
          <w:lang w:val="ru-RU"/>
        </w:rPr>
        <w:t>п</w:t>
      </w:r>
      <w:proofErr w:type="spellEnd"/>
      <w:r w:rsidRPr="00706F5E">
        <w:rPr>
          <w:sz w:val="28"/>
          <w:lang w:val="ru-RU"/>
        </w:rPr>
        <w:t xml:space="preserve">/о </w:t>
      </w:r>
      <w:proofErr w:type="spellStart"/>
      <w:r w:rsidRPr="00706F5E">
        <w:rPr>
          <w:sz w:val="28"/>
          <w:lang w:val="ru-RU"/>
        </w:rPr>
        <w:t>Бабаюрт,к.Алибекотар</w:t>
      </w:r>
      <w:proofErr w:type="spellEnd"/>
      <w:r w:rsidRPr="00706F5E">
        <w:rPr>
          <w:sz w:val="28"/>
          <w:lang w:val="ru-RU"/>
        </w:rPr>
        <w:t xml:space="preserve"> Ботлихского района.</w:t>
      </w:r>
    </w:p>
    <w:p w:rsidR="006C42BA" w:rsidRPr="00706F5E" w:rsidRDefault="006D6819" w:rsidP="006C42BA">
      <w:pPr>
        <w:pStyle w:val="a4"/>
        <w:ind w:left="960" w:right="709" w:firstLine="852"/>
        <w:rPr>
          <w:sz w:val="28"/>
          <w:lang w:val="ru-RU"/>
        </w:rPr>
      </w:pPr>
      <w:r w:rsidRPr="00706F5E">
        <w:rPr>
          <w:b/>
          <w:sz w:val="28"/>
          <w:lang w:val="ru-RU"/>
        </w:rPr>
        <w:t>Юридический а</w:t>
      </w:r>
      <w:r w:rsidR="004F1BFB" w:rsidRPr="00706F5E">
        <w:rPr>
          <w:b/>
          <w:sz w:val="28"/>
          <w:lang w:val="ru-RU"/>
        </w:rPr>
        <w:t xml:space="preserve">дрес школы: </w:t>
      </w:r>
      <w:r w:rsidR="006C42BA" w:rsidRPr="00706F5E">
        <w:rPr>
          <w:sz w:val="28"/>
          <w:lang w:val="ru-RU"/>
        </w:rPr>
        <w:t>368984</w:t>
      </w:r>
      <w:r w:rsidR="006C42BA" w:rsidRPr="00706F5E">
        <w:rPr>
          <w:b/>
          <w:sz w:val="28"/>
          <w:lang w:val="ru-RU"/>
        </w:rPr>
        <w:t>,</w:t>
      </w:r>
      <w:r w:rsidRPr="00706F5E">
        <w:rPr>
          <w:sz w:val="28"/>
          <w:lang w:val="ru-RU"/>
        </w:rPr>
        <w:t>Республика Дагестан, Ботлихский район</w:t>
      </w:r>
      <w:r w:rsidR="004F1BFB" w:rsidRPr="00706F5E">
        <w:rPr>
          <w:sz w:val="28"/>
          <w:lang w:val="ru-RU"/>
        </w:rPr>
        <w:t xml:space="preserve">, </w:t>
      </w:r>
      <w:proofErr w:type="spellStart"/>
      <w:r w:rsidRPr="00706F5E">
        <w:rPr>
          <w:sz w:val="28"/>
          <w:lang w:val="ru-RU"/>
        </w:rPr>
        <w:t>с.Гагатли</w:t>
      </w:r>
      <w:proofErr w:type="spellEnd"/>
      <w:r w:rsidRPr="00706F5E">
        <w:rPr>
          <w:sz w:val="28"/>
          <w:lang w:val="ru-RU"/>
        </w:rPr>
        <w:t>.</w:t>
      </w:r>
    </w:p>
    <w:p w:rsidR="006D6819" w:rsidRPr="00706F5E" w:rsidRDefault="006D6819" w:rsidP="006C42BA">
      <w:pPr>
        <w:pStyle w:val="a4"/>
        <w:ind w:left="960" w:right="709" w:firstLine="852"/>
        <w:rPr>
          <w:sz w:val="28"/>
          <w:lang w:val="ru-RU"/>
        </w:rPr>
      </w:pPr>
      <w:r w:rsidRPr="00706F5E">
        <w:rPr>
          <w:sz w:val="28"/>
          <w:lang w:val="ru-RU"/>
        </w:rPr>
        <w:t>В 2015</w:t>
      </w:r>
      <w:r w:rsidR="004F1BFB" w:rsidRPr="00706F5E">
        <w:rPr>
          <w:sz w:val="28"/>
          <w:lang w:val="ru-RU"/>
        </w:rPr>
        <w:t xml:space="preserve"> году школа п</w:t>
      </w:r>
      <w:r w:rsidRPr="00706F5E">
        <w:rPr>
          <w:sz w:val="28"/>
          <w:lang w:val="ru-RU"/>
        </w:rPr>
        <w:t>одтвердила</w:t>
      </w:r>
      <w:r w:rsidR="006C42BA" w:rsidRPr="00706F5E">
        <w:rPr>
          <w:sz w:val="28"/>
          <w:lang w:val="ru-RU"/>
        </w:rPr>
        <w:t xml:space="preserve"> свой статус, получив </w:t>
      </w:r>
      <w:r w:rsidR="004F1BFB" w:rsidRPr="00706F5E">
        <w:rPr>
          <w:sz w:val="28"/>
          <w:lang w:val="ru-RU"/>
        </w:rPr>
        <w:t xml:space="preserve">аккредитацию </w:t>
      </w:r>
      <w:r w:rsidRPr="00706F5E">
        <w:rPr>
          <w:color w:val="000000"/>
          <w:sz w:val="28"/>
          <w:lang w:val="ru-RU"/>
        </w:rPr>
        <w:t>№6018  от 17.02.2015г. --сроком до 17.02.2027г.</w:t>
      </w:r>
    </w:p>
    <w:p w:rsidR="006D6819" w:rsidRPr="00706F5E" w:rsidRDefault="004F1BFB" w:rsidP="006D6819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06F5E">
        <w:rPr>
          <w:b/>
          <w:sz w:val="28"/>
        </w:rPr>
        <w:t xml:space="preserve">Лицензия на осуществление образовательной деятельности </w:t>
      </w:r>
      <w:r w:rsidR="003A5545" w:rsidRPr="00706F5E">
        <w:rPr>
          <w:color w:val="000000"/>
          <w:sz w:val="28"/>
        </w:rPr>
        <w:t>№9230 от 28 мая 2018 г. Серия 05Л01, №0003632 (бессрочно)</w:t>
      </w:r>
      <w:r w:rsidR="003A5545" w:rsidRPr="00706F5E">
        <w:rPr>
          <w:b/>
          <w:sz w:val="28"/>
        </w:rPr>
        <w:t xml:space="preserve"> </w:t>
      </w:r>
    </w:p>
    <w:p w:rsidR="003A5545" w:rsidRPr="00706F5E" w:rsidRDefault="004F1BFB" w:rsidP="003A5545">
      <w:pPr>
        <w:shd w:val="clear" w:color="auto" w:fill="FFFFFF"/>
        <w:ind w:right="39"/>
        <w:rPr>
          <w:color w:val="000000"/>
          <w:sz w:val="28"/>
          <w:szCs w:val="24"/>
        </w:rPr>
      </w:pPr>
      <w:r w:rsidRPr="00706F5E">
        <w:rPr>
          <w:rFonts w:ascii="Times New Roman" w:hAnsi="Times New Roman" w:cs="Times New Roman"/>
          <w:b/>
          <w:sz w:val="28"/>
          <w:szCs w:val="24"/>
        </w:rPr>
        <w:t xml:space="preserve">Свидетельство о государственной аккредитации </w:t>
      </w:r>
      <w:r w:rsidR="003A5545" w:rsidRPr="00706F5E">
        <w:rPr>
          <w:rFonts w:ascii="Times New Roman" w:hAnsi="Times New Roman" w:cs="Times New Roman"/>
          <w:color w:val="000000"/>
          <w:sz w:val="28"/>
          <w:szCs w:val="24"/>
        </w:rPr>
        <w:t>№6018  от 17.02.2015г.   Серия: 05А01 №0000932.</w:t>
      </w:r>
      <w:r w:rsidR="003A5545" w:rsidRPr="00706F5E">
        <w:rPr>
          <w:color w:val="000000"/>
          <w:sz w:val="28"/>
          <w:szCs w:val="24"/>
        </w:rPr>
        <w:t>Сроком до 17.02.2027г.</w:t>
      </w:r>
    </w:p>
    <w:p w:rsidR="006C42BA" w:rsidRDefault="003A5545" w:rsidP="006C42BA">
      <w:pPr>
        <w:shd w:val="clear" w:color="auto" w:fill="FFFFFF"/>
        <w:ind w:right="39"/>
        <w:rPr>
          <w:rFonts w:ascii="Times New Roman" w:hAnsi="Times New Roman" w:cs="Times New Roman"/>
          <w:color w:val="000000"/>
          <w:sz w:val="28"/>
          <w:szCs w:val="24"/>
        </w:rPr>
      </w:pPr>
      <w:r w:rsidRPr="00706F5E">
        <w:rPr>
          <w:rFonts w:ascii="Times New Roman" w:hAnsi="Times New Roman" w:cs="Times New Roman"/>
          <w:color w:val="000000"/>
          <w:sz w:val="28"/>
          <w:szCs w:val="24"/>
        </w:rPr>
        <w:t>Устав  ГКОУ РД "ООШ Ботлихского района" зарегистрирован Межрайонной инспекцией ФНС России 312 по Республике Дагестан 29.12.2012 г за основным государственным регистрационным номером 1060506001841. Согласован Распоряжением Комитета по земельным и имущественным отношениям Республики Дагестан от 19 июля 2016 г № 155-р.,У</w:t>
      </w:r>
      <w:r w:rsidR="006C42BA" w:rsidRPr="00706F5E">
        <w:rPr>
          <w:rFonts w:ascii="Times New Roman" w:hAnsi="Times New Roman" w:cs="Times New Roman"/>
          <w:color w:val="000000"/>
          <w:sz w:val="28"/>
          <w:szCs w:val="24"/>
        </w:rPr>
        <w:t xml:space="preserve">твержден </w:t>
      </w:r>
      <w:r w:rsidRPr="00706F5E">
        <w:rPr>
          <w:rFonts w:ascii="Times New Roman" w:hAnsi="Times New Roman" w:cs="Times New Roman"/>
          <w:color w:val="000000"/>
          <w:sz w:val="28"/>
          <w:szCs w:val="24"/>
        </w:rPr>
        <w:t>Приказом Министерства образования и науки</w:t>
      </w:r>
      <w:r w:rsidR="006C42BA" w:rsidRPr="00706F5E">
        <w:rPr>
          <w:rFonts w:ascii="Times New Roman" w:hAnsi="Times New Roman" w:cs="Times New Roman"/>
          <w:color w:val="000000"/>
          <w:sz w:val="28"/>
          <w:szCs w:val="24"/>
        </w:rPr>
        <w:t xml:space="preserve"> Республики Дагестан</w:t>
      </w:r>
      <w:r w:rsidRPr="00706F5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C42BA" w:rsidRPr="00706F5E">
        <w:rPr>
          <w:rFonts w:ascii="Times New Roman" w:hAnsi="Times New Roman" w:cs="Times New Roman"/>
          <w:color w:val="000000"/>
          <w:sz w:val="28"/>
          <w:szCs w:val="24"/>
        </w:rPr>
        <w:t>от 24 июля 2016 г № 1566-03/16 .</w:t>
      </w:r>
    </w:p>
    <w:p w:rsidR="00706F5E" w:rsidRPr="00706F5E" w:rsidRDefault="00706F5E" w:rsidP="006C42BA">
      <w:pPr>
        <w:shd w:val="clear" w:color="auto" w:fill="FFFFFF"/>
        <w:ind w:right="3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Учредитель--Министерство Образования и Науки Республики Дагестан.</w:t>
      </w:r>
    </w:p>
    <w:p w:rsidR="006C42BA" w:rsidRPr="00706F5E" w:rsidRDefault="003A5545" w:rsidP="003D16EF">
      <w:pPr>
        <w:shd w:val="clear" w:color="auto" w:fill="FFFFFF"/>
        <w:spacing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 xml:space="preserve">Финансовые обеспечение деятельности </w:t>
      </w:r>
      <w:r w:rsidR="004F1BFB" w:rsidRPr="00706F5E">
        <w:rPr>
          <w:rFonts w:ascii="Times New Roman" w:hAnsi="Times New Roman" w:cs="Times New Roman"/>
          <w:sz w:val="28"/>
        </w:rPr>
        <w:t xml:space="preserve"> образовательного учреждения </w:t>
      </w:r>
      <w:r w:rsidRPr="00706F5E">
        <w:rPr>
          <w:rFonts w:ascii="Times New Roman" w:hAnsi="Times New Roman" w:cs="Times New Roman"/>
          <w:sz w:val="28"/>
        </w:rPr>
        <w:t xml:space="preserve"> осуществляется </w:t>
      </w:r>
      <w:r w:rsidR="004F1BFB" w:rsidRPr="00706F5E">
        <w:rPr>
          <w:rFonts w:ascii="Times New Roman" w:hAnsi="Times New Roman" w:cs="Times New Roman"/>
          <w:sz w:val="28"/>
        </w:rPr>
        <w:t xml:space="preserve"> за счет</w:t>
      </w:r>
      <w:r w:rsidRPr="00706F5E">
        <w:rPr>
          <w:rFonts w:ascii="Times New Roman" w:hAnsi="Times New Roman" w:cs="Times New Roman"/>
          <w:sz w:val="28"/>
        </w:rPr>
        <w:t xml:space="preserve"> средств</w:t>
      </w:r>
      <w:r w:rsidR="004F1BFB" w:rsidRPr="00706F5E">
        <w:rPr>
          <w:rFonts w:ascii="Times New Roman" w:hAnsi="Times New Roman" w:cs="Times New Roman"/>
          <w:sz w:val="28"/>
        </w:rPr>
        <w:t xml:space="preserve"> </w:t>
      </w:r>
      <w:r w:rsidRPr="00706F5E">
        <w:rPr>
          <w:rFonts w:ascii="Times New Roman" w:hAnsi="Times New Roman" w:cs="Times New Roman"/>
          <w:sz w:val="28"/>
        </w:rPr>
        <w:t xml:space="preserve"> республиканского бюджета Республики Дагестан на основании бюджетной сметы.</w:t>
      </w:r>
    </w:p>
    <w:p w:rsidR="006C42BA" w:rsidRPr="00706F5E" w:rsidRDefault="004F1BFB" w:rsidP="003D16EF">
      <w:pPr>
        <w:shd w:val="clear" w:color="auto" w:fill="FFFFFF"/>
        <w:spacing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 xml:space="preserve">Образовательный процесс организуется в соответствии с </w:t>
      </w:r>
      <w:proofErr w:type="spellStart"/>
      <w:r w:rsidRPr="00706F5E">
        <w:rPr>
          <w:rFonts w:ascii="Times New Roman" w:hAnsi="Times New Roman" w:cs="Times New Roman"/>
          <w:sz w:val="28"/>
        </w:rPr>
        <w:t>СанПиНом</w:t>
      </w:r>
      <w:proofErr w:type="spellEnd"/>
      <w:r w:rsidRPr="00706F5E">
        <w:rPr>
          <w:rFonts w:ascii="Times New Roman" w:hAnsi="Times New Roman" w:cs="Times New Roman"/>
          <w:sz w:val="28"/>
        </w:rPr>
        <w:t xml:space="preserve"> 2.4.2.2821-10 "Санитарно-эпидемиологичес</w:t>
      </w:r>
      <w:r w:rsidR="006D6819" w:rsidRPr="00706F5E">
        <w:rPr>
          <w:rFonts w:ascii="Times New Roman" w:hAnsi="Times New Roman" w:cs="Times New Roman"/>
          <w:sz w:val="28"/>
        </w:rPr>
        <w:t>кие требования к условиям и ор</w:t>
      </w:r>
      <w:r w:rsidRPr="00706F5E">
        <w:rPr>
          <w:rFonts w:ascii="Times New Roman" w:hAnsi="Times New Roman" w:cs="Times New Roman"/>
          <w:sz w:val="28"/>
        </w:rPr>
        <w:t xml:space="preserve">ганизации обучения в общеобразовательных учреждениях", утвержденные постановлением Главного государственного санитарного врача Российской </w:t>
      </w:r>
      <w:r w:rsidRPr="00706F5E">
        <w:rPr>
          <w:rFonts w:ascii="Times New Roman" w:hAnsi="Times New Roman" w:cs="Times New Roman"/>
          <w:sz w:val="28"/>
        </w:rPr>
        <w:lastRenderedPageBreak/>
        <w:t xml:space="preserve">Федерации от 29.12.2010№ 189 (в ред. Постановления Главного </w:t>
      </w:r>
      <w:proofErr w:type="spellStart"/>
      <w:r w:rsidRPr="00706F5E">
        <w:rPr>
          <w:rFonts w:ascii="Times New Roman" w:hAnsi="Times New Roman" w:cs="Times New Roman"/>
          <w:sz w:val="28"/>
        </w:rPr>
        <w:t>государ</w:t>
      </w:r>
      <w:proofErr w:type="spellEnd"/>
      <w:r w:rsidRPr="00706F5E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06F5E">
        <w:rPr>
          <w:rFonts w:ascii="Times New Roman" w:hAnsi="Times New Roman" w:cs="Times New Roman"/>
          <w:sz w:val="28"/>
        </w:rPr>
        <w:t>ственного</w:t>
      </w:r>
      <w:proofErr w:type="spellEnd"/>
      <w:r w:rsidRPr="00706F5E">
        <w:rPr>
          <w:rFonts w:ascii="Times New Roman" w:hAnsi="Times New Roman" w:cs="Times New Roman"/>
          <w:sz w:val="28"/>
        </w:rPr>
        <w:t xml:space="preserve"> санитарного врача РФ № 81 от 24.12.2015);</w:t>
      </w:r>
    </w:p>
    <w:p w:rsidR="006C42BA" w:rsidRPr="00706F5E" w:rsidRDefault="004F1BFB" w:rsidP="00173DD6">
      <w:pPr>
        <w:shd w:val="clear" w:color="auto" w:fill="FFFFFF"/>
        <w:spacing w:after="0"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>На</w:t>
      </w:r>
      <w:r w:rsidR="006D6819" w:rsidRPr="00706F5E">
        <w:rPr>
          <w:rFonts w:ascii="Times New Roman" w:hAnsi="Times New Roman" w:cs="Times New Roman"/>
          <w:sz w:val="28"/>
        </w:rPr>
        <w:t>полняемость классов составляет:10-15</w:t>
      </w:r>
      <w:r w:rsidRPr="00706F5E">
        <w:rPr>
          <w:rFonts w:ascii="Times New Roman" w:hAnsi="Times New Roman" w:cs="Times New Roman"/>
          <w:sz w:val="28"/>
        </w:rPr>
        <w:t xml:space="preserve"> чел. Обучение пров</w:t>
      </w:r>
      <w:r w:rsidR="006D6819" w:rsidRPr="00706F5E">
        <w:rPr>
          <w:rFonts w:ascii="Times New Roman" w:hAnsi="Times New Roman" w:cs="Times New Roman"/>
          <w:sz w:val="28"/>
        </w:rPr>
        <w:t>одится в две смены</w:t>
      </w:r>
      <w:r w:rsidRPr="00706F5E">
        <w:rPr>
          <w:rFonts w:ascii="Times New Roman" w:hAnsi="Times New Roman" w:cs="Times New Roman"/>
          <w:sz w:val="28"/>
        </w:rPr>
        <w:t>.</w:t>
      </w:r>
    </w:p>
    <w:p w:rsidR="006C42BA" w:rsidRPr="00706F5E" w:rsidRDefault="004F1BFB" w:rsidP="00173DD6">
      <w:pPr>
        <w:shd w:val="clear" w:color="auto" w:fill="FFFFFF"/>
        <w:spacing w:after="0"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>Общеобразовательные классы рабо</w:t>
      </w:r>
      <w:r w:rsidR="006D6819" w:rsidRPr="00706F5E">
        <w:rPr>
          <w:rFonts w:ascii="Times New Roman" w:hAnsi="Times New Roman" w:cs="Times New Roman"/>
          <w:sz w:val="28"/>
        </w:rPr>
        <w:t>тают в режиме шестидневной рабочей недели</w:t>
      </w:r>
      <w:r w:rsidRPr="00706F5E">
        <w:rPr>
          <w:rFonts w:ascii="Times New Roman" w:hAnsi="Times New Roman" w:cs="Times New Roman"/>
          <w:sz w:val="28"/>
        </w:rPr>
        <w:t>.</w:t>
      </w:r>
    </w:p>
    <w:p w:rsidR="006C42BA" w:rsidRPr="00706F5E" w:rsidRDefault="006D6819" w:rsidP="00173DD6">
      <w:pPr>
        <w:shd w:val="clear" w:color="auto" w:fill="FFFFFF"/>
        <w:spacing w:after="0"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>Занятия начинаются в 8 ч. 0</w:t>
      </w:r>
      <w:r w:rsidR="004F1BFB" w:rsidRPr="00706F5E">
        <w:rPr>
          <w:rFonts w:ascii="Times New Roman" w:hAnsi="Times New Roman" w:cs="Times New Roman"/>
          <w:sz w:val="28"/>
        </w:rPr>
        <w:t xml:space="preserve">0 </w:t>
      </w:r>
      <w:r w:rsidR="004F1BFB" w:rsidRPr="00706F5E">
        <w:rPr>
          <w:rFonts w:ascii="Times New Roman" w:hAnsi="Times New Roman" w:cs="Times New Roman"/>
          <w:spacing w:val="-3"/>
          <w:sz w:val="28"/>
        </w:rPr>
        <w:t xml:space="preserve">мин. </w:t>
      </w:r>
      <w:r w:rsidR="004F1BFB" w:rsidRPr="00706F5E">
        <w:rPr>
          <w:rFonts w:ascii="Times New Roman" w:hAnsi="Times New Roman" w:cs="Times New Roman"/>
          <w:sz w:val="28"/>
        </w:rPr>
        <w:t>Продолжительность ур</w:t>
      </w:r>
      <w:r w:rsidR="003A5545" w:rsidRPr="00706F5E">
        <w:rPr>
          <w:rFonts w:ascii="Times New Roman" w:hAnsi="Times New Roman" w:cs="Times New Roman"/>
          <w:sz w:val="28"/>
        </w:rPr>
        <w:t>ока – 45  мин. Две перемены по 10 мин., остальные – 5</w:t>
      </w:r>
      <w:r w:rsidR="004F1BFB" w:rsidRPr="00706F5E">
        <w:rPr>
          <w:rFonts w:ascii="Times New Roman" w:hAnsi="Times New Roman" w:cs="Times New Roman"/>
          <w:spacing w:val="2"/>
          <w:sz w:val="28"/>
        </w:rPr>
        <w:t xml:space="preserve"> </w:t>
      </w:r>
      <w:r w:rsidR="004F1BFB" w:rsidRPr="00706F5E">
        <w:rPr>
          <w:rFonts w:ascii="Times New Roman" w:hAnsi="Times New Roman" w:cs="Times New Roman"/>
          <w:sz w:val="28"/>
        </w:rPr>
        <w:t>мин.</w:t>
      </w:r>
    </w:p>
    <w:p w:rsidR="006C42BA" w:rsidRPr="00706F5E" w:rsidRDefault="004F1BFB" w:rsidP="00173DD6">
      <w:pPr>
        <w:shd w:val="clear" w:color="auto" w:fill="FFFFFF"/>
        <w:spacing w:after="0"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>Прием обучающихся в 1-е классы осуществляется из детей школьного возраста</w:t>
      </w:r>
      <w:r w:rsidR="003A5545" w:rsidRPr="00706F5E">
        <w:rPr>
          <w:rFonts w:ascii="Times New Roman" w:hAnsi="Times New Roman" w:cs="Times New Roman"/>
          <w:sz w:val="28"/>
        </w:rPr>
        <w:t xml:space="preserve"> проживающих в </w:t>
      </w:r>
      <w:proofErr w:type="spellStart"/>
      <w:r w:rsidR="003A5545" w:rsidRPr="00706F5E">
        <w:rPr>
          <w:rFonts w:ascii="Times New Roman" w:hAnsi="Times New Roman" w:cs="Times New Roman"/>
          <w:sz w:val="28"/>
        </w:rPr>
        <w:t>к.Алибекотар</w:t>
      </w:r>
      <w:proofErr w:type="spellEnd"/>
      <w:r w:rsidRPr="00706F5E">
        <w:rPr>
          <w:rFonts w:ascii="Times New Roman" w:hAnsi="Times New Roman" w:cs="Times New Roman"/>
          <w:sz w:val="28"/>
        </w:rPr>
        <w:t>.</w:t>
      </w:r>
    </w:p>
    <w:p w:rsidR="006C42BA" w:rsidRPr="00706F5E" w:rsidRDefault="003A5545" w:rsidP="00173DD6">
      <w:pPr>
        <w:shd w:val="clear" w:color="auto" w:fill="FFFFFF"/>
        <w:spacing w:after="0"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>Набор в 1</w:t>
      </w:r>
      <w:r w:rsidR="004F1BFB" w:rsidRPr="00706F5E">
        <w:rPr>
          <w:rFonts w:ascii="Times New Roman" w:hAnsi="Times New Roman" w:cs="Times New Roman"/>
          <w:sz w:val="28"/>
        </w:rPr>
        <w:t>-е классы проводится по заявлениям обучающегося и его родителей.</w:t>
      </w:r>
    </w:p>
    <w:p w:rsidR="006C42BA" w:rsidRPr="00706F5E" w:rsidRDefault="004F1BFB" w:rsidP="00173DD6">
      <w:pPr>
        <w:shd w:val="clear" w:color="auto" w:fill="FFFFFF"/>
        <w:spacing w:after="0"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 xml:space="preserve">Промежуточная аттестация обучающихся в </w:t>
      </w:r>
      <w:r w:rsidR="003A5545" w:rsidRPr="00706F5E">
        <w:rPr>
          <w:rFonts w:ascii="Times New Roman" w:hAnsi="Times New Roman" w:cs="Times New Roman"/>
          <w:sz w:val="28"/>
        </w:rPr>
        <w:t xml:space="preserve">начальной и  основной </w:t>
      </w:r>
      <w:r w:rsidRPr="00706F5E">
        <w:rPr>
          <w:rFonts w:ascii="Times New Roman" w:hAnsi="Times New Roman" w:cs="Times New Roman"/>
          <w:sz w:val="28"/>
        </w:rPr>
        <w:t>шк</w:t>
      </w:r>
      <w:r w:rsidR="003A5545" w:rsidRPr="00706F5E">
        <w:rPr>
          <w:rFonts w:ascii="Times New Roman" w:hAnsi="Times New Roman" w:cs="Times New Roman"/>
          <w:sz w:val="28"/>
        </w:rPr>
        <w:t>оле осуществляется по окончанию учебного года</w:t>
      </w:r>
      <w:r w:rsidRPr="00706F5E">
        <w:rPr>
          <w:rFonts w:ascii="Times New Roman" w:hAnsi="Times New Roman" w:cs="Times New Roman"/>
          <w:sz w:val="28"/>
        </w:rPr>
        <w:t>.</w:t>
      </w:r>
    </w:p>
    <w:p w:rsidR="006C42BA" w:rsidRDefault="004F1BFB" w:rsidP="00173DD6">
      <w:pPr>
        <w:shd w:val="clear" w:color="auto" w:fill="FFFFFF"/>
        <w:spacing w:after="0" w:line="240" w:lineRule="auto"/>
        <w:ind w:right="39"/>
        <w:rPr>
          <w:rFonts w:ascii="Times New Roman" w:hAnsi="Times New Roman" w:cs="Times New Roman"/>
          <w:sz w:val="28"/>
        </w:rPr>
      </w:pPr>
      <w:r w:rsidRPr="00706F5E">
        <w:rPr>
          <w:rFonts w:ascii="Times New Roman" w:hAnsi="Times New Roman" w:cs="Times New Roman"/>
          <w:sz w:val="28"/>
        </w:rPr>
        <w:t>В настояще</w:t>
      </w:r>
      <w:r w:rsidR="003A5545" w:rsidRPr="00706F5E">
        <w:rPr>
          <w:rFonts w:ascii="Times New Roman" w:hAnsi="Times New Roman" w:cs="Times New Roman"/>
          <w:sz w:val="28"/>
        </w:rPr>
        <w:t xml:space="preserve">е время в школе функционируют 9 </w:t>
      </w:r>
      <w:r w:rsidRPr="00706F5E">
        <w:rPr>
          <w:rFonts w:ascii="Times New Roman" w:hAnsi="Times New Roman" w:cs="Times New Roman"/>
          <w:sz w:val="28"/>
        </w:rPr>
        <w:t xml:space="preserve"> </w:t>
      </w:r>
      <w:r w:rsidR="006C42BA" w:rsidRPr="00706F5E">
        <w:rPr>
          <w:rFonts w:ascii="Times New Roman" w:hAnsi="Times New Roman" w:cs="Times New Roman"/>
          <w:sz w:val="28"/>
        </w:rPr>
        <w:t>классов, в которых обучается 99</w:t>
      </w:r>
      <w:r w:rsidRPr="00706F5E">
        <w:rPr>
          <w:rFonts w:ascii="Times New Roman" w:hAnsi="Times New Roman" w:cs="Times New Roman"/>
          <w:sz w:val="28"/>
        </w:rPr>
        <w:t xml:space="preserve"> обучающихся. </w:t>
      </w:r>
    </w:p>
    <w:p w:rsidR="00F9641B" w:rsidRPr="00706F5E" w:rsidRDefault="00F9641B" w:rsidP="00173DD6">
      <w:pPr>
        <w:shd w:val="clear" w:color="auto" w:fill="FFFFFF"/>
        <w:spacing w:after="0" w:line="240" w:lineRule="auto"/>
        <w:ind w:right="39"/>
        <w:rPr>
          <w:rFonts w:ascii="Times New Roman" w:hAnsi="Times New Roman" w:cs="Times New Roman"/>
          <w:sz w:val="28"/>
        </w:rPr>
      </w:pPr>
    </w:p>
    <w:p w:rsidR="00F9641B" w:rsidRPr="00F9641B" w:rsidRDefault="00F9641B" w:rsidP="002D7B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F9641B">
        <w:rPr>
          <w:b/>
          <w:bCs/>
          <w:sz w:val="28"/>
          <w:szCs w:val="27"/>
        </w:rPr>
        <w:t>5. Проблемный анализ состояния школы.</w:t>
      </w:r>
    </w:p>
    <w:p w:rsidR="00F9641B" w:rsidRPr="00F9641B" w:rsidRDefault="00F9641B" w:rsidP="00F964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F9641B">
        <w:rPr>
          <w:sz w:val="28"/>
          <w:szCs w:val="27"/>
        </w:rPr>
        <w:t>Проблемы, на решение которых направлена программа развития.</w:t>
      </w:r>
    </w:p>
    <w:p w:rsidR="00F9641B" w:rsidRPr="00F9641B" w:rsidRDefault="00F9641B" w:rsidP="00F964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7"/>
        </w:rPr>
      </w:pPr>
      <w:r w:rsidRPr="00F9641B">
        <w:rPr>
          <w:sz w:val="28"/>
          <w:szCs w:val="27"/>
        </w:rPr>
        <w:t>Программа развития ГКОУ РД "ООШ Ботлихского района" на 2017-2022 годы была разработана в 2017 году..  </w:t>
      </w:r>
    </w:p>
    <w:p w:rsidR="00F9641B" w:rsidRPr="00F9641B" w:rsidRDefault="00F9641B" w:rsidP="00F964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7"/>
        </w:rPr>
      </w:pPr>
      <w:r w:rsidRPr="00F9641B">
        <w:rPr>
          <w:sz w:val="28"/>
          <w:szCs w:val="27"/>
        </w:rPr>
        <w:t> Проблема повышения качества образования для школы является одной из важнейших. Это определяется необходимостью успешного освоения всеми учащимися образовательной программы, формирования навыков исследовательской деятельности учащихся, подготовки их к дальнейшему обучению и осознанному профессиональному выбору.  Данная проблема приобретает особую актуальность в условиях развития компетентного подхода и оценки качества образования в школе на основе единого государственного экзамена.</w:t>
      </w:r>
    </w:p>
    <w:p w:rsidR="00F9641B" w:rsidRPr="00F9641B" w:rsidRDefault="00F9641B" w:rsidP="00F964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F9641B">
        <w:rPr>
          <w:sz w:val="28"/>
          <w:szCs w:val="27"/>
        </w:rPr>
        <w:t> </w:t>
      </w:r>
    </w:p>
    <w:p w:rsidR="00F9641B" w:rsidRPr="00F9641B" w:rsidRDefault="00F9641B" w:rsidP="00F964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7"/>
        </w:rPr>
      </w:pPr>
      <w:r w:rsidRPr="00F9641B">
        <w:rPr>
          <w:sz w:val="28"/>
          <w:szCs w:val="27"/>
        </w:rPr>
        <w:t>Важной для школы является проблема введения и эффективного использования современных образовательных технологий. Проблема заключается в необходимости сочетания новых технологий и лучших отечественных традиций  образования. Важной проблемой является доступность образования, которая понимается педагогами школы в контексте новых образовательных технологий. Доступность образования заключается в создании особых психолого-педагогических условий в школе, позволяющих каждому ученику освоить образовательную программу и быть успешным. Важной проблемой, которую призвана решать настоящая программа развития, является демократизация школьного уклада. Особенно важным является использование потенциала родителей и местного сообщества в качестве ресурса развития школы.</w:t>
      </w:r>
    </w:p>
    <w:p w:rsidR="00F9641B" w:rsidRPr="00F9641B" w:rsidRDefault="00F9641B" w:rsidP="00F964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F9641B">
        <w:rPr>
          <w:sz w:val="28"/>
          <w:szCs w:val="27"/>
        </w:rPr>
        <w:t> </w:t>
      </w:r>
    </w:p>
    <w:p w:rsidR="00F9641B" w:rsidRPr="00F9641B" w:rsidRDefault="00F9641B" w:rsidP="00F964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7"/>
        </w:rPr>
      </w:pPr>
      <w:r w:rsidRPr="00F9641B">
        <w:rPr>
          <w:sz w:val="28"/>
          <w:szCs w:val="27"/>
        </w:rPr>
        <w:lastRenderedPageBreak/>
        <w:t xml:space="preserve">Как показывает анализ проблем, которые решает в настоящее время школа, необходим целостный подход к их решению. Педагоги  и родительская общественность в качестве такого целостного подхода рассматривают </w:t>
      </w:r>
      <w:proofErr w:type="spellStart"/>
      <w:r w:rsidRPr="00F9641B">
        <w:rPr>
          <w:sz w:val="28"/>
          <w:szCs w:val="27"/>
        </w:rPr>
        <w:t>всестронний</w:t>
      </w:r>
      <w:proofErr w:type="spellEnd"/>
      <w:r w:rsidRPr="00F9641B">
        <w:rPr>
          <w:sz w:val="28"/>
          <w:szCs w:val="27"/>
        </w:rPr>
        <w:t xml:space="preserve"> подход.</w:t>
      </w:r>
    </w:p>
    <w:p w:rsidR="00374961" w:rsidRPr="00706F5E" w:rsidRDefault="006C42BA" w:rsidP="00374961">
      <w:pPr>
        <w:ind w:firstLine="567"/>
        <w:jc w:val="both"/>
        <w:rPr>
          <w:rFonts w:ascii="Times New Roman" w:hAnsi="Times New Roman"/>
          <w:b/>
          <w:sz w:val="28"/>
        </w:rPr>
      </w:pPr>
      <w:r w:rsidRPr="00706F5E">
        <w:rPr>
          <w:rFonts w:ascii="Times New Roman" w:hAnsi="Times New Roman"/>
          <w:b/>
          <w:sz w:val="28"/>
        </w:rPr>
        <w:t xml:space="preserve">     </w:t>
      </w:r>
      <w:r w:rsidR="00F9641B">
        <w:rPr>
          <w:rFonts w:ascii="Times New Roman" w:hAnsi="Times New Roman"/>
          <w:b/>
          <w:sz w:val="28"/>
        </w:rPr>
        <w:t>6</w:t>
      </w:r>
      <w:r w:rsidRPr="00706F5E">
        <w:rPr>
          <w:rFonts w:ascii="Times New Roman" w:hAnsi="Times New Roman"/>
          <w:b/>
          <w:sz w:val="28"/>
        </w:rPr>
        <w:t xml:space="preserve">. Ожидаемые </w:t>
      </w:r>
      <w:r w:rsidR="00374961" w:rsidRPr="00706F5E">
        <w:rPr>
          <w:rFonts w:ascii="Times New Roman" w:hAnsi="Times New Roman"/>
          <w:b/>
          <w:sz w:val="28"/>
        </w:rPr>
        <w:t xml:space="preserve"> результаты</w:t>
      </w:r>
      <w:r w:rsidRPr="00706F5E">
        <w:rPr>
          <w:rFonts w:ascii="Times New Roman" w:hAnsi="Times New Roman"/>
          <w:b/>
          <w:sz w:val="28"/>
        </w:rPr>
        <w:t xml:space="preserve"> Программы</w:t>
      </w:r>
      <w:r w:rsidR="00374961" w:rsidRPr="00706F5E">
        <w:rPr>
          <w:rFonts w:ascii="Times New Roman" w:hAnsi="Times New Roman"/>
          <w:b/>
          <w:sz w:val="28"/>
        </w:rPr>
        <w:t>:</w:t>
      </w:r>
    </w:p>
    <w:p w:rsidR="00374961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качественное обновление содержания общего образования;</w:t>
      </w:r>
    </w:p>
    <w:p w:rsidR="006C42BA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обеспечение высокого качества образования;</w:t>
      </w:r>
    </w:p>
    <w:p w:rsidR="00374961" w:rsidRPr="00706F5E" w:rsidRDefault="00374961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сформированный познавательный потенциал выпускников – наличие желания и готовности продолжать обучение после школы, потребность в изучении избранной области научных знаний, самостоятельное добывание новых знаний;</w:t>
      </w:r>
    </w:p>
    <w:p w:rsidR="006C42BA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расширение перечня дополнительных услуг, предоставляемых обучающимся;</w:t>
      </w:r>
    </w:p>
    <w:p w:rsidR="006C42BA" w:rsidRPr="00706F5E" w:rsidRDefault="00374961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повышение самооценки учащихся, способность к самореализации в условиях возросшей свободы экономического, политического, мировоззренческого выбора;</w:t>
      </w:r>
    </w:p>
    <w:p w:rsidR="006C42BA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удовлетворение потребностей детей в занятиях по интересам;</w:t>
      </w:r>
    </w:p>
    <w:p w:rsidR="006C42BA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конкретная помощь обучающимся со стороны педагогического коллектива и правильном выборе дальнейшего образования;</w:t>
      </w:r>
    </w:p>
    <w:p w:rsidR="006C42BA" w:rsidRPr="00706F5E" w:rsidRDefault="006C42BA" w:rsidP="003D16EF">
      <w:pPr>
        <w:pStyle w:val="a8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повышение профессиональной компетентности педагогов в соответствии с требованиями ФГОС и профессионального  стандарта:</w:t>
      </w:r>
    </w:p>
    <w:p w:rsidR="006C42BA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совершенствование профессиональной компетентности и общекультурного уровня педагогических работников ГКОУ РД "ООШ Ботлихского района";</w:t>
      </w:r>
    </w:p>
    <w:p w:rsidR="006C42BA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 xml:space="preserve"> повышение </w:t>
      </w:r>
      <w:proofErr w:type="spellStart"/>
      <w:r w:rsidRPr="00706F5E">
        <w:rPr>
          <w:rFonts w:ascii="Times New Roman" w:hAnsi="Times New Roman"/>
          <w:sz w:val="28"/>
          <w:szCs w:val="24"/>
        </w:rPr>
        <w:t>ИКТ-компетентности</w:t>
      </w:r>
      <w:proofErr w:type="spellEnd"/>
      <w:r w:rsidRPr="00706F5E">
        <w:rPr>
          <w:rFonts w:ascii="Times New Roman" w:hAnsi="Times New Roman"/>
          <w:sz w:val="28"/>
          <w:szCs w:val="24"/>
        </w:rPr>
        <w:t xml:space="preserve"> педагогов и учащихся;</w:t>
      </w:r>
    </w:p>
    <w:p w:rsidR="006C42BA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 создание условий, обеспечивающих охрану жизни, сохранение и укрепление здоровья обучающихся, формирование их здорового образа жизни;</w:t>
      </w:r>
    </w:p>
    <w:p w:rsidR="006C42BA" w:rsidRPr="00706F5E" w:rsidRDefault="006C42BA" w:rsidP="003D16EF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создание здоровых и безопасных условий труда и учёбы;</w:t>
      </w:r>
    </w:p>
    <w:p w:rsidR="00173DD6" w:rsidRPr="002D7BA7" w:rsidRDefault="006C42BA" w:rsidP="002D7BA7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6F5E">
        <w:rPr>
          <w:rFonts w:ascii="Times New Roman" w:hAnsi="Times New Roman"/>
          <w:sz w:val="28"/>
          <w:szCs w:val="24"/>
        </w:rPr>
        <w:t> развитие материально-технической базы;</w:t>
      </w:r>
    </w:p>
    <w:p w:rsidR="003D16EF" w:rsidRPr="00706F5E" w:rsidRDefault="00F9641B" w:rsidP="003D16EF">
      <w:pPr>
        <w:pStyle w:val="Heading3"/>
        <w:spacing w:before="207"/>
        <w:ind w:left="1352"/>
        <w:rPr>
          <w:sz w:val="28"/>
        </w:rPr>
      </w:pPr>
      <w:r>
        <w:rPr>
          <w:sz w:val="28"/>
        </w:rPr>
        <w:t>7</w:t>
      </w:r>
      <w:r w:rsidR="003D16EF" w:rsidRPr="00706F5E">
        <w:rPr>
          <w:sz w:val="28"/>
        </w:rPr>
        <w:t>.Локальные акты:</w:t>
      </w:r>
    </w:p>
    <w:p w:rsidR="003D16EF" w:rsidRPr="00706F5E" w:rsidRDefault="000D515F" w:rsidP="00DC3B25">
      <w:pPr>
        <w:pStyle w:val="a4"/>
        <w:spacing w:before="36"/>
        <w:ind w:left="632" w:right="406" w:firstLine="708"/>
        <w:jc w:val="both"/>
        <w:rPr>
          <w:sz w:val="28"/>
          <w:lang w:val="ru-RU"/>
        </w:rPr>
      </w:pPr>
      <w:r w:rsidRPr="00706F5E">
        <w:rPr>
          <w:sz w:val="28"/>
          <w:lang w:val="ru-RU"/>
        </w:rPr>
        <w:t>В своей деятельности ГК</w:t>
      </w:r>
      <w:r w:rsidR="003D16EF" w:rsidRPr="00706F5E">
        <w:rPr>
          <w:sz w:val="28"/>
          <w:lang w:val="ru-RU"/>
        </w:rPr>
        <w:t xml:space="preserve">ОУ </w:t>
      </w:r>
      <w:r w:rsidRPr="00706F5E">
        <w:rPr>
          <w:sz w:val="28"/>
          <w:lang w:val="ru-RU"/>
        </w:rPr>
        <w:t xml:space="preserve">РД "ООШ Ботлихского района" </w:t>
      </w:r>
      <w:r w:rsidR="003D16EF" w:rsidRPr="00706F5E">
        <w:rPr>
          <w:sz w:val="28"/>
          <w:lang w:val="ru-RU"/>
        </w:rPr>
        <w:t xml:space="preserve"> руководствуется международными правовыми актами «Конвенция о правах ребенка», федеральными правовыми актами (гражданский, семейный, трудовой кодекс) и региональными (постановления и распоряжен</w:t>
      </w:r>
      <w:r w:rsidR="00706F5E" w:rsidRPr="00706F5E">
        <w:rPr>
          <w:sz w:val="28"/>
          <w:lang w:val="ru-RU"/>
        </w:rPr>
        <w:t>ия Правительства Республики Дагестан</w:t>
      </w:r>
      <w:r w:rsidR="003D16EF" w:rsidRPr="00706F5E">
        <w:rPr>
          <w:sz w:val="28"/>
          <w:lang w:val="ru-RU"/>
        </w:rPr>
        <w:t>).</w:t>
      </w:r>
    </w:p>
    <w:p w:rsidR="003D16EF" w:rsidRPr="00706F5E" w:rsidRDefault="003D16EF" w:rsidP="00DC3B25">
      <w:pPr>
        <w:pStyle w:val="a4"/>
        <w:spacing w:before="199"/>
        <w:ind w:left="632" w:right="401" w:firstLine="708"/>
        <w:jc w:val="both"/>
        <w:rPr>
          <w:sz w:val="28"/>
          <w:lang w:val="ru-RU"/>
        </w:rPr>
      </w:pPr>
      <w:r w:rsidRPr="00706F5E">
        <w:rPr>
          <w:sz w:val="28"/>
          <w:lang w:val="ru-RU"/>
        </w:rPr>
        <w:t xml:space="preserve">В школе проведена системная работа по разработке локальных актов, регламентирующих уставную деятельность, деятельность педагогического коллектива, образовательный процесс. Администрация учреждения определилась в необходимом количестве локальных актов исходя из особенностей учреждения, сложившейся практикой работы, установившихся в школе традиций. </w:t>
      </w:r>
      <w:r w:rsidRPr="00706F5E">
        <w:rPr>
          <w:sz w:val="28"/>
          <w:lang w:val="ru-RU"/>
        </w:rPr>
        <w:lastRenderedPageBreak/>
        <w:t>Действующие локальные акты позволяют регламентировать деятельность учреждения, сглаживать социальную напряженность, среди которых: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Управляющем</w:t>
      </w:r>
      <w:r w:rsidRPr="00706F5E">
        <w:rPr>
          <w:rFonts w:ascii="Times New Roman" w:hAnsi="Times New Roman"/>
          <w:spacing w:val="-4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совете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 xml:space="preserve">Положение о </w:t>
      </w:r>
      <w:proofErr w:type="spellStart"/>
      <w:r w:rsidRPr="00706F5E">
        <w:rPr>
          <w:rFonts w:ascii="Times New Roman" w:hAnsi="Times New Roman"/>
          <w:sz w:val="28"/>
        </w:rPr>
        <w:t>внутришкольной</w:t>
      </w:r>
      <w:proofErr w:type="spellEnd"/>
      <w:r w:rsidRPr="00706F5E">
        <w:rPr>
          <w:rFonts w:ascii="Times New Roman" w:hAnsi="Times New Roman"/>
          <w:sz w:val="28"/>
        </w:rPr>
        <w:t xml:space="preserve"> системе оценки качества</w:t>
      </w:r>
      <w:r w:rsidRPr="00706F5E">
        <w:rPr>
          <w:rFonts w:ascii="Times New Roman" w:hAnsi="Times New Roman"/>
          <w:spacing w:val="-9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образования;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pacing w:val="-8"/>
          <w:sz w:val="28"/>
        </w:rPr>
        <w:t>Положение</w:t>
      </w:r>
      <w:r w:rsidRPr="00706F5E">
        <w:rPr>
          <w:rFonts w:ascii="Times New Roman" w:hAnsi="Times New Roman"/>
          <w:spacing w:val="-18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о</w:t>
      </w:r>
      <w:r w:rsidRPr="00706F5E">
        <w:rPr>
          <w:rFonts w:ascii="Times New Roman" w:hAnsi="Times New Roman"/>
          <w:spacing w:val="-16"/>
          <w:sz w:val="28"/>
        </w:rPr>
        <w:t xml:space="preserve"> </w:t>
      </w:r>
      <w:r w:rsidRPr="00706F5E">
        <w:rPr>
          <w:rFonts w:ascii="Times New Roman" w:hAnsi="Times New Roman"/>
          <w:spacing w:val="-8"/>
          <w:sz w:val="28"/>
        </w:rPr>
        <w:t>защите,</w:t>
      </w:r>
      <w:r w:rsidRPr="00706F5E">
        <w:rPr>
          <w:rFonts w:ascii="Times New Roman" w:hAnsi="Times New Roman"/>
          <w:spacing w:val="-17"/>
          <w:sz w:val="28"/>
        </w:rPr>
        <w:t xml:space="preserve"> </w:t>
      </w:r>
      <w:r w:rsidRPr="00706F5E">
        <w:rPr>
          <w:rFonts w:ascii="Times New Roman" w:hAnsi="Times New Roman"/>
          <w:spacing w:val="-8"/>
          <w:sz w:val="28"/>
        </w:rPr>
        <w:t>хранении,</w:t>
      </w:r>
      <w:r w:rsidRPr="00706F5E">
        <w:rPr>
          <w:rFonts w:ascii="Times New Roman" w:hAnsi="Times New Roman"/>
          <w:spacing w:val="-14"/>
          <w:sz w:val="28"/>
        </w:rPr>
        <w:t xml:space="preserve"> </w:t>
      </w:r>
      <w:r w:rsidRPr="00706F5E">
        <w:rPr>
          <w:rFonts w:ascii="Times New Roman" w:hAnsi="Times New Roman"/>
          <w:spacing w:val="-8"/>
          <w:sz w:val="28"/>
        </w:rPr>
        <w:t>обработке</w:t>
      </w:r>
      <w:r w:rsidRPr="00706F5E">
        <w:rPr>
          <w:rFonts w:ascii="Times New Roman" w:hAnsi="Times New Roman"/>
          <w:spacing w:val="-18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и</w:t>
      </w:r>
      <w:r w:rsidRPr="00706F5E">
        <w:rPr>
          <w:rFonts w:ascii="Times New Roman" w:hAnsi="Times New Roman"/>
          <w:spacing w:val="-15"/>
          <w:sz w:val="28"/>
        </w:rPr>
        <w:t xml:space="preserve"> </w:t>
      </w:r>
      <w:r w:rsidRPr="00706F5E">
        <w:rPr>
          <w:rFonts w:ascii="Times New Roman" w:hAnsi="Times New Roman"/>
          <w:spacing w:val="-8"/>
          <w:sz w:val="28"/>
        </w:rPr>
        <w:t>передаче</w:t>
      </w:r>
      <w:r w:rsidRPr="00706F5E">
        <w:rPr>
          <w:rFonts w:ascii="Times New Roman" w:hAnsi="Times New Roman"/>
          <w:spacing w:val="-16"/>
          <w:sz w:val="28"/>
        </w:rPr>
        <w:t xml:space="preserve"> </w:t>
      </w:r>
      <w:r w:rsidRPr="00706F5E">
        <w:rPr>
          <w:rFonts w:ascii="Times New Roman" w:hAnsi="Times New Roman"/>
          <w:spacing w:val="-8"/>
          <w:sz w:val="28"/>
        </w:rPr>
        <w:t>персональных</w:t>
      </w:r>
      <w:r w:rsidRPr="00706F5E">
        <w:rPr>
          <w:rFonts w:ascii="Times New Roman" w:hAnsi="Times New Roman"/>
          <w:spacing w:val="-16"/>
          <w:sz w:val="28"/>
        </w:rPr>
        <w:t xml:space="preserve"> </w:t>
      </w:r>
      <w:r w:rsidRPr="00706F5E">
        <w:rPr>
          <w:rFonts w:ascii="Times New Roman" w:hAnsi="Times New Roman"/>
          <w:spacing w:val="-8"/>
          <w:sz w:val="28"/>
        </w:rPr>
        <w:t>данных</w:t>
      </w:r>
      <w:r w:rsidRPr="00706F5E">
        <w:rPr>
          <w:rFonts w:ascii="Times New Roman" w:hAnsi="Times New Roman"/>
          <w:spacing w:val="-14"/>
          <w:sz w:val="28"/>
        </w:rPr>
        <w:t xml:space="preserve"> </w:t>
      </w:r>
      <w:r w:rsidRPr="00706F5E">
        <w:rPr>
          <w:rFonts w:ascii="Times New Roman" w:hAnsi="Times New Roman"/>
          <w:spacing w:val="-8"/>
          <w:sz w:val="28"/>
        </w:rPr>
        <w:t>обучающихся;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3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порядке проведения</w:t>
      </w:r>
      <w:r w:rsidRPr="00706F5E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706F5E">
        <w:rPr>
          <w:rFonts w:ascii="Times New Roman" w:hAnsi="Times New Roman"/>
          <w:sz w:val="28"/>
        </w:rPr>
        <w:t>самообследования</w:t>
      </w:r>
      <w:proofErr w:type="spellEnd"/>
      <w:r w:rsidRPr="00706F5E">
        <w:rPr>
          <w:rFonts w:ascii="Times New Roman" w:hAnsi="Times New Roman"/>
          <w:sz w:val="28"/>
        </w:rPr>
        <w:t>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56" w:lineRule="auto"/>
        <w:ind w:right="408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комиссии по урегулированию споров между участниками образовательного процесса;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4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правилах приема</w:t>
      </w:r>
      <w:r w:rsidRPr="00706F5E">
        <w:rPr>
          <w:rFonts w:ascii="Times New Roman" w:hAnsi="Times New Roman"/>
          <w:spacing w:val="-4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обучающихся;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индивидуальном учебном плане;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4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порядке перевода, отчисления</w:t>
      </w:r>
      <w:r w:rsidRPr="00706F5E">
        <w:rPr>
          <w:rFonts w:ascii="Times New Roman" w:hAnsi="Times New Roman"/>
          <w:spacing w:val="-4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обучающихся;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 xml:space="preserve">Положение о </w:t>
      </w:r>
      <w:proofErr w:type="spellStart"/>
      <w:r w:rsidRPr="00706F5E">
        <w:rPr>
          <w:rFonts w:ascii="Times New Roman" w:hAnsi="Times New Roman"/>
          <w:sz w:val="28"/>
        </w:rPr>
        <w:t>безотметочной</w:t>
      </w:r>
      <w:proofErr w:type="spellEnd"/>
      <w:r w:rsidRPr="00706F5E">
        <w:rPr>
          <w:rFonts w:ascii="Times New Roman" w:hAnsi="Times New Roman"/>
          <w:sz w:val="28"/>
        </w:rPr>
        <w:t xml:space="preserve"> системе</w:t>
      </w:r>
      <w:r w:rsidRPr="00706F5E">
        <w:rPr>
          <w:rFonts w:ascii="Times New Roman" w:hAnsi="Times New Roman"/>
          <w:spacing w:val="-3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оценивания;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условном переводе</w:t>
      </w:r>
      <w:r w:rsidRPr="00706F5E">
        <w:rPr>
          <w:rFonts w:ascii="Times New Roman" w:hAnsi="Times New Roman"/>
          <w:spacing w:val="2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учащихся;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положении об учебном кабинете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ведении электронных классных журналов и дневников</w:t>
      </w:r>
      <w:r w:rsidRPr="00706F5E">
        <w:rPr>
          <w:rFonts w:ascii="Times New Roman" w:hAnsi="Times New Roman"/>
          <w:spacing w:val="-11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обучающихся;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4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Правила внутреннего распорядка</w:t>
      </w:r>
      <w:r w:rsidRPr="00706F5E">
        <w:rPr>
          <w:rFonts w:ascii="Times New Roman" w:hAnsi="Times New Roman"/>
          <w:spacing w:val="-4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обучающихся;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режиме учебных</w:t>
      </w:r>
      <w:r w:rsidRPr="00706F5E">
        <w:rPr>
          <w:rFonts w:ascii="Times New Roman" w:hAnsi="Times New Roman"/>
          <w:spacing w:val="2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занятий;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64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официальном сайте школы в сети</w:t>
      </w:r>
      <w:r w:rsidRPr="00706F5E">
        <w:rPr>
          <w:rFonts w:ascii="Times New Roman" w:hAnsi="Times New Roman"/>
          <w:spacing w:val="-6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Интернет;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3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порядке проведения школьной предметной</w:t>
      </w:r>
      <w:r w:rsidRPr="00706F5E">
        <w:rPr>
          <w:rFonts w:ascii="Times New Roman" w:hAnsi="Times New Roman"/>
          <w:spacing w:val="-5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олимпиады;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аттестации педагогических</w:t>
      </w:r>
      <w:r w:rsidRPr="00706F5E">
        <w:rPr>
          <w:rFonts w:ascii="Times New Roman" w:hAnsi="Times New Roman"/>
          <w:spacing w:val="-1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работников;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нормах профессионального поведения учителя;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</w:t>
      </w:r>
      <w:r w:rsidRPr="00706F5E">
        <w:rPr>
          <w:rFonts w:ascii="Times New Roman" w:hAnsi="Times New Roman"/>
          <w:spacing w:val="-2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наставничестве;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3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родительском</w:t>
      </w:r>
      <w:r w:rsidRPr="00706F5E">
        <w:rPr>
          <w:rFonts w:ascii="Times New Roman" w:hAnsi="Times New Roman"/>
          <w:spacing w:val="-3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комитете;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ученическом</w:t>
      </w:r>
      <w:r w:rsidRPr="00706F5E">
        <w:rPr>
          <w:rFonts w:ascii="Times New Roman" w:hAnsi="Times New Roman"/>
          <w:spacing w:val="-1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совете;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организации внеурочной</w:t>
      </w:r>
      <w:r w:rsidRPr="00706F5E">
        <w:rPr>
          <w:rFonts w:ascii="Times New Roman" w:hAnsi="Times New Roman"/>
          <w:spacing w:val="-3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деятельности;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5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организации бесплатного питания обучающихся и</w:t>
      </w:r>
      <w:r w:rsidRPr="00706F5E">
        <w:rPr>
          <w:rFonts w:ascii="Times New Roman" w:hAnsi="Times New Roman"/>
          <w:spacing w:val="-9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воспитанников;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единых требованиях к одежде и внешнему виду</w:t>
      </w:r>
      <w:r w:rsidRPr="00706F5E">
        <w:rPr>
          <w:rFonts w:ascii="Times New Roman" w:hAnsi="Times New Roman"/>
          <w:spacing w:val="-9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учащихся;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использовании средств мобильной</w:t>
      </w:r>
      <w:r w:rsidRPr="00706F5E">
        <w:rPr>
          <w:rFonts w:ascii="Times New Roman" w:hAnsi="Times New Roman"/>
          <w:spacing w:val="-4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связи;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об оплате труда работников</w:t>
      </w:r>
      <w:r w:rsidR="00173DD6">
        <w:rPr>
          <w:rFonts w:ascii="Times New Roman" w:hAnsi="Times New Roman"/>
          <w:sz w:val="28"/>
        </w:rPr>
        <w:t xml:space="preserve"> ГКОУ РД "ООШ Б</w:t>
      </w:r>
      <w:r w:rsidR="00706F5E">
        <w:rPr>
          <w:rFonts w:ascii="Times New Roman" w:hAnsi="Times New Roman"/>
          <w:sz w:val="28"/>
        </w:rPr>
        <w:t>отлихского района"</w:t>
      </w:r>
      <w:r w:rsidRPr="00706F5E">
        <w:rPr>
          <w:rFonts w:ascii="Times New Roman" w:hAnsi="Times New Roman"/>
          <w:sz w:val="28"/>
        </w:rPr>
        <w:t xml:space="preserve"> 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3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фонде стимулирующих выплат в составе фонда оплаты</w:t>
      </w:r>
      <w:r w:rsidRPr="00706F5E">
        <w:rPr>
          <w:rFonts w:ascii="Times New Roman" w:hAnsi="Times New Roman"/>
          <w:spacing w:val="-9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труда;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Положение о комитете (комиссии) по охране</w:t>
      </w:r>
      <w:r w:rsidRPr="00706F5E">
        <w:rPr>
          <w:rFonts w:ascii="Times New Roman" w:hAnsi="Times New Roman"/>
          <w:spacing w:val="-6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труда;</w:t>
      </w:r>
    </w:p>
    <w:p w:rsidR="003D16EF" w:rsidRPr="00706F5E" w:rsidRDefault="003D16EF" w:rsidP="003D16EF">
      <w:pPr>
        <w:pStyle w:val="a8"/>
        <w:widowControl w:val="0"/>
        <w:numPr>
          <w:ilvl w:val="0"/>
          <w:numId w:val="11"/>
        </w:numPr>
        <w:tabs>
          <w:tab w:val="left" w:pos="1203"/>
          <w:tab w:val="left" w:pos="1204"/>
        </w:tabs>
        <w:autoSpaceDE w:val="0"/>
        <w:autoSpaceDN w:val="0"/>
        <w:spacing w:before="20" w:after="0" w:line="259" w:lineRule="auto"/>
        <w:ind w:right="410"/>
        <w:contextualSpacing w:val="0"/>
        <w:rPr>
          <w:rFonts w:ascii="Times New Roman" w:hAnsi="Times New Roman"/>
          <w:sz w:val="28"/>
        </w:rPr>
      </w:pPr>
      <w:r w:rsidRPr="00706F5E">
        <w:rPr>
          <w:rFonts w:ascii="Times New Roman" w:hAnsi="Times New Roman"/>
          <w:sz w:val="28"/>
        </w:rPr>
        <w:t>Иные локальные акты, принятые в установленном порядке и в рамках имеющихся и Учреждения</w:t>
      </w:r>
      <w:r w:rsidRPr="00706F5E">
        <w:rPr>
          <w:rFonts w:ascii="Times New Roman" w:hAnsi="Times New Roman"/>
          <w:spacing w:val="-1"/>
          <w:sz w:val="28"/>
        </w:rPr>
        <w:t xml:space="preserve"> </w:t>
      </w:r>
      <w:r w:rsidRPr="00706F5E">
        <w:rPr>
          <w:rFonts w:ascii="Times New Roman" w:hAnsi="Times New Roman"/>
          <w:sz w:val="28"/>
        </w:rPr>
        <w:t>полномочий.</w:t>
      </w:r>
    </w:p>
    <w:p w:rsidR="00B65834" w:rsidRPr="008F1756" w:rsidRDefault="00B65834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27"/>
        </w:rPr>
      </w:pPr>
    </w:p>
    <w:p w:rsidR="002D7BA7" w:rsidRDefault="002D7BA7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7"/>
        </w:rPr>
      </w:pPr>
    </w:p>
    <w:p w:rsidR="00DC3B25" w:rsidRDefault="00DC3B25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7"/>
        </w:rPr>
      </w:pPr>
    </w:p>
    <w:p w:rsidR="00DC3B25" w:rsidRDefault="00DC3B25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7"/>
        </w:rPr>
      </w:pPr>
    </w:p>
    <w:p w:rsidR="00075310" w:rsidRPr="00706F5E" w:rsidRDefault="00F9641B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b/>
          <w:bCs/>
          <w:sz w:val="28"/>
          <w:szCs w:val="27"/>
        </w:rPr>
        <w:t>8</w:t>
      </w:r>
      <w:r w:rsidR="00706F5E">
        <w:rPr>
          <w:b/>
          <w:bCs/>
          <w:sz w:val="28"/>
          <w:szCs w:val="27"/>
        </w:rPr>
        <w:t>.</w:t>
      </w:r>
      <w:r w:rsidR="00B65834" w:rsidRPr="00706F5E">
        <w:rPr>
          <w:b/>
          <w:bCs/>
          <w:sz w:val="28"/>
          <w:szCs w:val="27"/>
        </w:rPr>
        <w:t>Современное состояние школы.</w:t>
      </w:r>
      <w:r w:rsidR="00075310" w:rsidRPr="00706F5E">
        <w:rPr>
          <w:sz w:val="28"/>
          <w:szCs w:val="27"/>
        </w:rPr>
        <w:t> </w:t>
      </w:r>
    </w:p>
    <w:p w:rsidR="00075310" w:rsidRPr="00706F5E" w:rsidRDefault="00706F5E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2D7BA7">
        <w:rPr>
          <w:sz w:val="28"/>
          <w:szCs w:val="27"/>
        </w:rPr>
        <w:t>Государственное казенное</w:t>
      </w:r>
      <w:r w:rsidR="00075310" w:rsidRPr="002D7BA7">
        <w:rPr>
          <w:sz w:val="28"/>
          <w:szCs w:val="27"/>
        </w:rPr>
        <w:t xml:space="preserve"> </w:t>
      </w:r>
      <w:r w:rsidRPr="002D7BA7">
        <w:rPr>
          <w:sz w:val="28"/>
          <w:szCs w:val="27"/>
        </w:rPr>
        <w:t>общеобразовательное учреждение Республики</w:t>
      </w:r>
      <w:r w:rsidRPr="00706F5E">
        <w:rPr>
          <w:sz w:val="28"/>
          <w:szCs w:val="27"/>
        </w:rPr>
        <w:t xml:space="preserve"> Дагестан</w:t>
      </w:r>
      <w:r w:rsidR="00075310" w:rsidRPr="00706F5E">
        <w:rPr>
          <w:sz w:val="28"/>
          <w:szCs w:val="27"/>
        </w:rPr>
        <w:t> </w:t>
      </w:r>
      <w:r w:rsidRPr="00706F5E">
        <w:rPr>
          <w:sz w:val="28"/>
          <w:szCs w:val="27"/>
        </w:rPr>
        <w:t> "Основная</w:t>
      </w:r>
      <w:r w:rsidR="00075310" w:rsidRPr="00706F5E">
        <w:rPr>
          <w:sz w:val="28"/>
          <w:szCs w:val="27"/>
        </w:rPr>
        <w:t xml:space="preserve"> общеобразовательная школа</w:t>
      </w:r>
      <w:r w:rsidRPr="00706F5E">
        <w:rPr>
          <w:sz w:val="28"/>
          <w:szCs w:val="27"/>
        </w:rPr>
        <w:t xml:space="preserve"> Ботлихского района"  основана в 1972</w:t>
      </w:r>
      <w:r w:rsidR="00075310" w:rsidRPr="00706F5E">
        <w:rPr>
          <w:sz w:val="28"/>
          <w:szCs w:val="27"/>
        </w:rPr>
        <w:t xml:space="preserve"> году.</w:t>
      </w:r>
    </w:p>
    <w:p w:rsidR="00075310" w:rsidRPr="00706F5E" w:rsidRDefault="00706F5E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706F5E">
        <w:rPr>
          <w:sz w:val="28"/>
          <w:szCs w:val="27"/>
        </w:rPr>
        <w:t>Количество обучающихся – 99</w:t>
      </w:r>
      <w:r w:rsidR="00075310" w:rsidRPr="00706F5E">
        <w:rPr>
          <w:sz w:val="28"/>
          <w:szCs w:val="27"/>
        </w:rPr>
        <w:t xml:space="preserve">; количество классов – </w:t>
      </w:r>
      <w:r w:rsidRPr="00706F5E">
        <w:rPr>
          <w:sz w:val="28"/>
          <w:szCs w:val="27"/>
        </w:rPr>
        <w:t>9</w:t>
      </w:r>
    </w:p>
    <w:p w:rsidR="00075310" w:rsidRPr="00706F5E" w:rsidRDefault="00706F5E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7"/>
        </w:rPr>
      </w:pPr>
      <w:r>
        <w:rPr>
          <w:sz w:val="28"/>
          <w:szCs w:val="27"/>
        </w:rPr>
        <w:t>-</w:t>
      </w:r>
      <w:r w:rsidR="00075310" w:rsidRPr="00706F5E">
        <w:rPr>
          <w:sz w:val="16"/>
          <w:szCs w:val="14"/>
        </w:rPr>
        <w:t> </w:t>
      </w:r>
      <w:r w:rsidRPr="00706F5E">
        <w:rPr>
          <w:sz w:val="28"/>
          <w:szCs w:val="27"/>
        </w:rPr>
        <w:t>начальная школа – 5</w:t>
      </w:r>
      <w:r w:rsidR="00075310" w:rsidRPr="00706F5E">
        <w:rPr>
          <w:sz w:val="28"/>
          <w:szCs w:val="27"/>
        </w:rPr>
        <w:t>6 классов</w:t>
      </w:r>
    </w:p>
    <w:p w:rsidR="00075310" w:rsidRPr="00706F5E" w:rsidRDefault="00706F5E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7"/>
        </w:rPr>
      </w:pPr>
      <w:r>
        <w:rPr>
          <w:sz w:val="28"/>
          <w:szCs w:val="27"/>
        </w:rPr>
        <w:t>-</w:t>
      </w:r>
      <w:r w:rsidRPr="00706F5E">
        <w:rPr>
          <w:sz w:val="28"/>
          <w:szCs w:val="27"/>
        </w:rPr>
        <w:t>средняя школа – 43</w:t>
      </w:r>
      <w:r w:rsidR="00075310" w:rsidRPr="00706F5E">
        <w:rPr>
          <w:sz w:val="28"/>
          <w:szCs w:val="27"/>
        </w:rPr>
        <w:t xml:space="preserve"> классов</w:t>
      </w:r>
    </w:p>
    <w:p w:rsidR="00706F5E" w:rsidRPr="008F1756" w:rsidRDefault="00706F5E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4"/>
          <w:szCs w:val="27"/>
        </w:rPr>
      </w:pPr>
    </w:p>
    <w:p w:rsidR="00075310" w:rsidRPr="00706F5E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706F5E">
        <w:rPr>
          <w:sz w:val="28"/>
          <w:szCs w:val="27"/>
        </w:rPr>
        <w:t xml:space="preserve">Численность педагогического персонала - </w:t>
      </w:r>
      <w:r w:rsidR="00706F5E" w:rsidRPr="00706F5E">
        <w:rPr>
          <w:sz w:val="28"/>
          <w:szCs w:val="27"/>
        </w:rPr>
        <w:t>15</w:t>
      </w:r>
    </w:p>
    <w:p w:rsidR="00075310" w:rsidRPr="00706F5E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706F5E">
        <w:rPr>
          <w:sz w:val="28"/>
          <w:szCs w:val="27"/>
        </w:rPr>
        <w:t xml:space="preserve"> Численность управленческого персонала (администрации) - </w:t>
      </w:r>
      <w:r w:rsidR="00706F5E" w:rsidRPr="00706F5E">
        <w:rPr>
          <w:sz w:val="28"/>
          <w:szCs w:val="27"/>
        </w:rPr>
        <w:t>2</w:t>
      </w:r>
    </w:p>
    <w:p w:rsidR="008F1756" w:rsidRDefault="00706F5E" w:rsidP="008F17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Численность </w:t>
      </w:r>
      <w:r w:rsidR="00075310" w:rsidRPr="00706F5E">
        <w:rPr>
          <w:sz w:val="28"/>
          <w:szCs w:val="27"/>
        </w:rPr>
        <w:t>обслуживающего и технического персонала -</w:t>
      </w:r>
      <w:r>
        <w:rPr>
          <w:sz w:val="28"/>
          <w:szCs w:val="27"/>
        </w:rPr>
        <w:t>5.</w:t>
      </w:r>
    </w:p>
    <w:p w:rsidR="008F1756" w:rsidRPr="00173DD6" w:rsidRDefault="008F1756" w:rsidP="008F1756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27"/>
        </w:rPr>
      </w:pPr>
    </w:p>
    <w:p w:rsidR="008F1756" w:rsidRPr="008F1756" w:rsidRDefault="00F9641B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27"/>
        </w:rPr>
      </w:pPr>
      <w:r>
        <w:rPr>
          <w:b/>
          <w:sz w:val="28"/>
        </w:rPr>
        <w:t>9</w:t>
      </w:r>
      <w:r w:rsidR="008F1756">
        <w:rPr>
          <w:b/>
          <w:sz w:val="28"/>
        </w:rPr>
        <w:t>.</w:t>
      </w:r>
      <w:r w:rsidR="008F1756" w:rsidRPr="008F1756">
        <w:rPr>
          <w:b/>
          <w:sz w:val="28"/>
        </w:rPr>
        <w:t>Материально-техническая база</w:t>
      </w:r>
      <w:r w:rsidR="008F1756" w:rsidRPr="008F1756">
        <w:rPr>
          <w:b/>
          <w:spacing w:val="5"/>
          <w:sz w:val="28"/>
        </w:rPr>
        <w:t xml:space="preserve"> </w:t>
      </w:r>
      <w:r w:rsidR="008F1756" w:rsidRPr="008F1756">
        <w:rPr>
          <w:b/>
          <w:sz w:val="28"/>
        </w:rPr>
        <w:t>школы</w:t>
      </w:r>
    </w:p>
    <w:p w:rsidR="00075310" w:rsidRPr="00706F5E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706F5E">
        <w:rPr>
          <w:sz w:val="28"/>
          <w:szCs w:val="27"/>
        </w:rPr>
        <w:t xml:space="preserve">обеспеченность учебными </w:t>
      </w:r>
      <w:r w:rsidR="00706F5E" w:rsidRPr="00706F5E">
        <w:rPr>
          <w:sz w:val="28"/>
          <w:szCs w:val="27"/>
        </w:rPr>
        <w:t>кабинетами   –  4</w:t>
      </w:r>
    </w:p>
    <w:p w:rsidR="00075310" w:rsidRPr="00706F5E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706F5E">
        <w:rPr>
          <w:sz w:val="28"/>
          <w:szCs w:val="27"/>
        </w:rPr>
        <w:t>обеспеченность площадями для спортивно-оздоровительной</w:t>
      </w:r>
      <w:r w:rsidR="00706F5E" w:rsidRPr="00706F5E">
        <w:rPr>
          <w:sz w:val="28"/>
          <w:szCs w:val="27"/>
        </w:rPr>
        <w:t>-1 .</w:t>
      </w:r>
    </w:p>
    <w:p w:rsidR="00075310" w:rsidRPr="00706F5E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706F5E">
        <w:rPr>
          <w:sz w:val="28"/>
          <w:szCs w:val="27"/>
        </w:rPr>
        <w:t>оснащенность компь</w:t>
      </w:r>
      <w:r w:rsidR="00706F5E" w:rsidRPr="00706F5E">
        <w:rPr>
          <w:sz w:val="28"/>
          <w:szCs w:val="27"/>
        </w:rPr>
        <w:t xml:space="preserve">ютерной техникой </w:t>
      </w:r>
      <w:r w:rsidRPr="00706F5E">
        <w:rPr>
          <w:sz w:val="28"/>
          <w:szCs w:val="27"/>
        </w:rPr>
        <w:t xml:space="preserve"> –    </w:t>
      </w:r>
      <w:r w:rsidR="00706F5E" w:rsidRPr="00706F5E">
        <w:rPr>
          <w:sz w:val="28"/>
          <w:szCs w:val="27"/>
        </w:rPr>
        <w:t>6 шт</w:t>
      </w:r>
      <w:r w:rsidRPr="00706F5E">
        <w:rPr>
          <w:sz w:val="28"/>
          <w:szCs w:val="27"/>
        </w:rPr>
        <w:t>.</w:t>
      </w:r>
    </w:p>
    <w:p w:rsidR="00075310" w:rsidRPr="00706F5E" w:rsidRDefault="008F1756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обеспеченность учебниками--2421 </w:t>
      </w:r>
      <w:proofErr w:type="spellStart"/>
      <w:r>
        <w:rPr>
          <w:color w:val="000000"/>
          <w:sz w:val="28"/>
          <w:szCs w:val="27"/>
        </w:rPr>
        <w:t>шт</w:t>
      </w:r>
      <w:proofErr w:type="spellEnd"/>
    </w:p>
    <w:p w:rsidR="00075310" w:rsidRPr="008F1756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8F1756">
        <w:rPr>
          <w:rFonts w:ascii="Arial" w:hAnsi="Arial" w:cs="Arial"/>
          <w:color w:val="000000"/>
          <w:sz w:val="28"/>
          <w:szCs w:val="27"/>
        </w:rPr>
        <w:t> </w:t>
      </w:r>
      <w:r w:rsidR="008F1756" w:rsidRPr="008F1756">
        <w:rPr>
          <w:color w:val="000000"/>
          <w:sz w:val="28"/>
        </w:rPr>
        <w:t>столовая- отсутствует</w:t>
      </w:r>
    </w:p>
    <w:p w:rsidR="008F1756" w:rsidRPr="008F1756" w:rsidRDefault="008F1756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8F1756">
        <w:rPr>
          <w:color w:val="000000"/>
          <w:sz w:val="28"/>
        </w:rPr>
        <w:t>спортивный зал -отсутствует</w:t>
      </w:r>
    </w:p>
    <w:p w:rsidR="008F1756" w:rsidRPr="008F1756" w:rsidRDefault="008F1756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8F1756">
        <w:rPr>
          <w:color w:val="000000"/>
          <w:sz w:val="28"/>
        </w:rPr>
        <w:t>библиотека- отсутствует</w:t>
      </w:r>
    </w:p>
    <w:p w:rsidR="008F1756" w:rsidRPr="008F1756" w:rsidRDefault="008F1756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8F1756">
        <w:rPr>
          <w:sz w:val="28"/>
        </w:rPr>
        <w:t>медицинский кабинет- отсутствует.</w:t>
      </w:r>
    </w:p>
    <w:p w:rsidR="008F1756" w:rsidRPr="00173DD6" w:rsidRDefault="008F1756" w:rsidP="008F1756">
      <w:pPr>
        <w:pStyle w:val="a4"/>
        <w:ind w:left="960" w:right="707" w:firstLine="852"/>
        <w:jc w:val="both"/>
        <w:rPr>
          <w:sz w:val="28"/>
          <w:lang w:val="ru-RU"/>
        </w:rPr>
      </w:pPr>
      <w:r w:rsidRPr="00173DD6">
        <w:rPr>
          <w:sz w:val="28"/>
          <w:lang w:val="ru-RU"/>
        </w:rPr>
        <w:t xml:space="preserve">Во двух кабинетах имеется доступ к сети Интернет. Также есть возможность подключения мобильного класса к сети Интернет через беспроводное подключение </w:t>
      </w:r>
      <w:r w:rsidRPr="00173DD6">
        <w:rPr>
          <w:sz w:val="28"/>
        </w:rPr>
        <w:t>Wi</w:t>
      </w:r>
      <w:r w:rsidRPr="00173DD6">
        <w:rPr>
          <w:sz w:val="28"/>
          <w:lang w:val="ru-RU"/>
        </w:rPr>
        <w:t>-</w:t>
      </w:r>
      <w:r w:rsidRPr="00173DD6">
        <w:rPr>
          <w:sz w:val="28"/>
        </w:rPr>
        <w:t>Fi</w:t>
      </w:r>
      <w:r w:rsidRPr="00173DD6">
        <w:rPr>
          <w:sz w:val="28"/>
          <w:lang w:val="ru-RU"/>
        </w:rPr>
        <w:t xml:space="preserve"> .</w:t>
      </w:r>
    </w:p>
    <w:p w:rsidR="00173DD6" w:rsidRPr="00F9641B" w:rsidRDefault="00F9641B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32"/>
          <w:szCs w:val="27"/>
          <w:u w:val="single"/>
        </w:rPr>
      </w:pPr>
      <w:r w:rsidRPr="00F9641B">
        <w:rPr>
          <w:rFonts w:eastAsia="Calibri"/>
          <w:sz w:val="28"/>
        </w:rPr>
        <w:t>Необходимо укрепление материально-технической базы школы с целью расширения возможностей образовательного пространства</w:t>
      </w:r>
    </w:p>
    <w:p w:rsidR="00F9641B" w:rsidRDefault="00F9641B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7"/>
          <w:u w:val="single"/>
        </w:rPr>
      </w:pPr>
    </w:p>
    <w:p w:rsidR="00075310" w:rsidRPr="00F9641B" w:rsidRDefault="00F9641B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  <w:r w:rsidRPr="00F9641B">
        <w:rPr>
          <w:b/>
          <w:iCs/>
          <w:sz w:val="28"/>
          <w:szCs w:val="27"/>
        </w:rPr>
        <w:t>10.</w:t>
      </w:r>
      <w:r w:rsidR="00075310" w:rsidRPr="00F9641B">
        <w:rPr>
          <w:b/>
          <w:iCs/>
          <w:sz w:val="28"/>
          <w:szCs w:val="27"/>
        </w:rPr>
        <w:t>Особенности управления школой.</w:t>
      </w:r>
    </w:p>
    <w:p w:rsidR="002D7BA7" w:rsidRDefault="002D7BA7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szCs w:val="27"/>
        </w:rPr>
      </w:pPr>
    </w:p>
    <w:p w:rsidR="00075310" w:rsidRPr="00173DD6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173DD6">
        <w:rPr>
          <w:szCs w:val="27"/>
        </w:rPr>
        <w:t>Административное управление осущест</w:t>
      </w:r>
      <w:r w:rsidR="00706F5E" w:rsidRPr="00173DD6">
        <w:rPr>
          <w:szCs w:val="27"/>
        </w:rPr>
        <w:t>вляют директор и его заместитель</w:t>
      </w:r>
      <w:r w:rsidRPr="00173DD6">
        <w:rPr>
          <w:szCs w:val="27"/>
        </w:rPr>
        <w:t>. Основной функций директора школы является координация усилий всех участников образовательного процесса через педагогический совет, управляющий совет, научно-методический совет.</w:t>
      </w:r>
    </w:p>
    <w:p w:rsidR="002D7BA7" w:rsidRDefault="002D7BA7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szCs w:val="27"/>
        </w:rPr>
      </w:pPr>
    </w:p>
    <w:p w:rsidR="00075310" w:rsidRPr="00173DD6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173DD6">
        <w:rPr>
          <w:szCs w:val="27"/>
        </w:rPr>
        <w:t>Управление школой осуществляется в соответствии с законодательством  Российской федерации и Уставом школы на основе принципа гласности, открытости, демократии и самоуправления.</w:t>
      </w:r>
    </w:p>
    <w:p w:rsidR="00F9641B" w:rsidRDefault="00075310" w:rsidP="00F9641B">
      <w:pPr>
        <w:pStyle w:val="a3"/>
        <w:shd w:val="clear" w:color="auto" w:fill="FFFFFF"/>
        <w:spacing w:before="0" w:beforeAutospacing="0" w:after="0" w:afterAutospacing="0"/>
        <w:jc w:val="both"/>
        <w:rPr>
          <w:szCs w:val="27"/>
        </w:rPr>
      </w:pPr>
      <w:r w:rsidRPr="00173DD6">
        <w:rPr>
          <w:szCs w:val="27"/>
        </w:rPr>
        <w:t>Непосредственное управление школой осуществляет директор.</w:t>
      </w:r>
    </w:p>
    <w:p w:rsidR="00F9641B" w:rsidRDefault="00F9641B" w:rsidP="00F9641B">
      <w:pPr>
        <w:pStyle w:val="a3"/>
        <w:shd w:val="clear" w:color="auto" w:fill="FFFFFF"/>
        <w:spacing w:before="0" w:beforeAutospacing="0" w:after="0" w:afterAutospacing="0"/>
        <w:jc w:val="both"/>
        <w:rPr>
          <w:szCs w:val="27"/>
        </w:rPr>
      </w:pPr>
    </w:p>
    <w:p w:rsidR="00F9641B" w:rsidRPr="00706F5E" w:rsidRDefault="00F9641B" w:rsidP="00F9641B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F9641B">
        <w:t>В соответствии с Лицензией на осу</w:t>
      </w:r>
      <w:r>
        <w:t>ществление образовательной дея</w:t>
      </w:r>
      <w:r w:rsidRPr="00F9641B">
        <w:t>тельности</w:t>
      </w:r>
      <w:r>
        <w:t xml:space="preserve"> </w:t>
      </w:r>
      <w:r w:rsidRPr="00706F5E">
        <w:rPr>
          <w:color w:val="000000"/>
          <w:sz w:val="28"/>
        </w:rPr>
        <w:t>№9230 от 28 мая 2018 г. Серия 05Л01, №0003632 (</w:t>
      </w:r>
      <w:r>
        <w:rPr>
          <w:color w:val="000000"/>
          <w:sz w:val="28"/>
        </w:rPr>
        <w:t xml:space="preserve">выдана </w:t>
      </w:r>
      <w:r w:rsidRPr="00706F5E">
        <w:rPr>
          <w:color w:val="000000"/>
          <w:sz w:val="28"/>
        </w:rPr>
        <w:t>бессрочно)</w:t>
      </w:r>
      <w:r w:rsidRPr="00706F5E">
        <w:rPr>
          <w:b/>
          <w:sz w:val="28"/>
        </w:rPr>
        <w:t xml:space="preserve"> </w:t>
      </w:r>
    </w:p>
    <w:p w:rsidR="00F9641B" w:rsidRPr="00F9641B" w:rsidRDefault="00F9641B" w:rsidP="00F9641B">
      <w:pPr>
        <w:pStyle w:val="a3"/>
        <w:shd w:val="clear" w:color="auto" w:fill="FFFFFF"/>
        <w:spacing w:before="0" w:beforeAutospacing="0" w:after="0" w:afterAutospacing="0"/>
        <w:jc w:val="both"/>
        <w:rPr>
          <w:szCs w:val="27"/>
        </w:rPr>
      </w:pPr>
      <w:r w:rsidRPr="00F9641B">
        <w:t xml:space="preserve"> образовательная </w:t>
      </w:r>
      <w:r>
        <w:t>деятельность реализуется по об</w:t>
      </w:r>
      <w:r w:rsidRPr="00F9641B">
        <w:t>щеобразовательным программам:</w:t>
      </w:r>
    </w:p>
    <w:p w:rsidR="00F9641B" w:rsidRPr="00F9641B" w:rsidRDefault="00F9641B" w:rsidP="00F9641B">
      <w:pPr>
        <w:pStyle w:val="a8"/>
        <w:widowControl w:val="0"/>
        <w:numPr>
          <w:ilvl w:val="0"/>
          <w:numId w:val="25"/>
        </w:numPr>
        <w:tabs>
          <w:tab w:val="left" w:pos="1125"/>
        </w:tabs>
        <w:autoSpaceDE w:val="0"/>
        <w:autoSpaceDN w:val="0"/>
        <w:spacing w:before="1" w:after="0" w:line="240" w:lineRule="auto"/>
        <w:ind w:firstLine="0"/>
        <w:contextualSpacing w:val="0"/>
        <w:rPr>
          <w:rFonts w:ascii="Times New Roman" w:hAnsi="Times New Roman"/>
          <w:sz w:val="24"/>
        </w:rPr>
      </w:pPr>
      <w:r w:rsidRPr="00F9641B">
        <w:rPr>
          <w:rFonts w:ascii="Times New Roman" w:hAnsi="Times New Roman"/>
          <w:sz w:val="24"/>
        </w:rPr>
        <w:t>начального общего образования, нормативный срок освоения – 4</w:t>
      </w:r>
      <w:r w:rsidRPr="00F9641B">
        <w:rPr>
          <w:rFonts w:ascii="Times New Roman" w:hAnsi="Times New Roman"/>
          <w:spacing w:val="1"/>
          <w:sz w:val="24"/>
        </w:rPr>
        <w:t xml:space="preserve"> </w:t>
      </w:r>
      <w:r w:rsidRPr="00F9641B">
        <w:rPr>
          <w:rFonts w:ascii="Times New Roman" w:hAnsi="Times New Roman"/>
          <w:sz w:val="24"/>
        </w:rPr>
        <w:t>года;</w:t>
      </w:r>
    </w:p>
    <w:p w:rsidR="00F9641B" w:rsidRPr="00F9641B" w:rsidRDefault="00F9641B" w:rsidP="00F9641B">
      <w:pPr>
        <w:pStyle w:val="a8"/>
        <w:widowControl w:val="0"/>
        <w:numPr>
          <w:ilvl w:val="0"/>
          <w:numId w:val="25"/>
        </w:numPr>
        <w:tabs>
          <w:tab w:val="left" w:pos="1125"/>
        </w:tabs>
        <w:autoSpaceDE w:val="0"/>
        <w:autoSpaceDN w:val="0"/>
        <w:spacing w:before="162" w:after="0" w:line="240" w:lineRule="auto"/>
        <w:ind w:firstLine="0"/>
        <w:contextualSpacing w:val="0"/>
        <w:rPr>
          <w:rFonts w:ascii="Times New Roman" w:hAnsi="Times New Roman"/>
          <w:sz w:val="24"/>
        </w:rPr>
      </w:pPr>
      <w:r w:rsidRPr="00F9641B">
        <w:rPr>
          <w:rFonts w:ascii="Times New Roman" w:hAnsi="Times New Roman"/>
          <w:sz w:val="24"/>
        </w:rPr>
        <w:t>основного общего образования, нормативный срок освоения – 5</w:t>
      </w:r>
      <w:r w:rsidRPr="00F9641B">
        <w:rPr>
          <w:rFonts w:ascii="Times New Roman" w:hAnsi="Times New Roman"/>
          <w:spacing w:val="5"/>
          <w:sz w:val="24"/>
        </w:rPr>
        <w:t xml:space="preserve"> </w:t>
      </w:r>
      <w:r w:rsidRPr="00F9641B">
        <w:rPr>
          <w:rFonts w:ascii="Times New Roman" w:hAnsi="Times New Roman"/>
          <w:sz w:val="24"/>
        </w:rPr>
        <w:t>лет;</w:t>
      </w:r>
    </w:p>
    <w:p w:rsidR="00706F5E" w:rsidRDefault="00706F5E" w:rsidP="00706F5E">
      <w:pPr>
        <w:pStyle w:val="a3"/>
        <w:shd w:val="clear" w:color="auto" w:fill="FFFFFF"/>
        <w:spacing w:before="0" w:beforeAutospacing="0" w:after="0" w:afterAutospacing="0"/>
        <w:jc w:val="both"/>
        <w:rPr>
          <w:sz w:val="12"/>
          <w:szCs w:val="27"/>
        </w:rPr>
      </w:pPr>
    </w:p>
    <w:p w:rsidR="00DC3B25" w:rsidRDefault="00DC3B25" w:rsidP="00706F5E">
      <w:pPr>
        <w:pStyle w:val="a3"/>
        <w:shd w:val="clear" w:color="auto" w:fill="FFFFFF"/>
        <w:spacing w:before="0" w:beforeAutospacing="0" w:after="0" w:afterAutospacing="0"/>
        <w:jc w:val="both"/>
        <w:rPr>
          <w:sz w:val="12"/>
          <w:szCs w:val="27"/>
        </w:rPr>
      </w:pPr>
    </w:p>
    <w:p w:rsidR="002D7BA7" w:rsidRPr="00173DD6" w:rsidRDefault="002D7BA7" w:rsidP="00706F5E">
      <w:pPr>
        <w:pStyle w:val="a3"/>
        <w:shd w:val="clear" w:color="auto" w:fill="FFFFFF"/>
        <w:spacing w:before="0" w:beforeAutospacing="0" w:after="0" w:afterAutospacing="0"/>
        <w:jc w:val="both"/>
        <w:rPr>
          <w:sz w:val="12"/>
          <w:szCs w:val="27"/>
        </w:rPr>
      </w:pPr>
    </w:p>
    <w:p w:rsidR="00706F5E" w:rsidRPr="002D7BA7" w:rsidRDefault="008F1756" w:rsidP="008F17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2D7BA7">
        <w:rPr>
          <w:rFonts w:ascii="Cambria" w:eastAsia="Batang" w:hAnsi="Cambria"/>
          <w:b/>
          <w:bCs/>
          <w:sz w:val="28"/>
          <w:szCs w:val="28"/>
        </w:rPr>
        <w:t>9</w:t>
      </w:r>
      <w:r w:rsidRPr="002D7BA7">
        <w:rPr>
          <w:rFonts w:ascii="Cambria" w:eastAsia="Batang" w:hAnsi="Cambria"/>
          <w:b/>
          <w:bCs/>
          <w:sz w:val="32"/>
          <w:szCs w:val="28"/>
        </w:rPr>
        <w:t>.</w:t>
      </w:r>
      <w:r w:rsidR="00706F5E" w:rsidRPr="002D7BA7">
        <w:rPr>
          <w:rFonts w:ascii="Cambria" w:eastAsia="Batang" w:hAnsi="Cambria"/>
          <w:b/>
          <w:bCs/>
          <w:sz w:val="28"/>
          <w:szCs w:val="28"/>
        </w:rPr>
        <w:t>Критерии оценки эффективности реализации программы развития</w:t>
      </w:r>
    </w:p>
    <w:p w:rsidR="00706F5E" w:rsidRPr="008027E3" w:rsidRDefault="00706F5E" w:rsidP="00706F5E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>П</w:t>
      </w:r>
      <w:bookmarkStart w:id="0" w:name="OCRUncertain632"/>
      <w:r w:rsidRPr="008027E3">
        <w:rPr>
          <w:rFonts w:ascii="Times New Roman" w:eastAsia="Calibri" w:hAnsi="Times New Roman" w:cs="Times New Roman"/>
          <w:sz w:val="24"/>
          <w:szCs w:val="24"/>
        </w:rPr>
        <w:t>е</w:t>
      </w:r>
      <w:bookmarkEnd w:id="0"/>
      <w:r w:rsidRPr="008027E3">
        <w:rPr>
          <w:rFonts w:ascii="Times New Roman" w:eastAsia="Calibri" w:hAnsi="Times New Roman" w:cs="Times New Roman"/>
          <w:sz w:val="24"/>
          <w:szCs w:val="24"/>
        </w:rPr>
        <w:t>р</w:t>
      </w:r>
      <w:bookmarkStart w:id="1" w:name="OCRUncertain633"/>
      <w:r w:rsidRPr="008027E3">
        <w:rPr>
          <w:rFonts w:ascii="Times New Roman" w:eastAsia="Calibri" w:hAnsi="Times New Roman" w:cs="Times New Roman"/>
          <w:sz w:val="24"/>
          <w:szCs w:val="24"/>
        </w:rPr>
        <w:t>е</w:t>
      </w:r>
      <w:bookmarkEnd w:id="1"/>
      <w:r w:rsidRPr="008027E3">
        <w:rPr>
          <w:rFonts w:ascii="Times New Roman" w:eastAsia="Calibri" w:hAnsi="Times New Roman" w:cs="Times New Roman"/>
          <w:sz w:val="24"/>
          <w:szCs w:val="24"/>
        </w:rPr>
        <w:t>д нами стояла задача конструирован</w:t>
      </w:r>
      <w:bookmarkStart w:id="2" w:name="OCRUncertain634"/>
      <w:r w:rsidRPr="008027E3">
        <w:rPr>
          <w:rFonts w:ascii="Times New Roman" w:eastAsia="Calibri" w:hAnsi="Times New Roman" w:cs="Times New Roman"/>
          <w:sz w:val="24"/>
          <w:szCs w:val="24"/>
        </w:rPr>
        <w:t>и</w:t>
      </w:r>
      <w:bookmarkEnd w:id="2"/>
      <w:r w:rsidRPr="008027E3">
        <w:rPr>
          <w:rFonts w:ascii="Times New Roman" w:eastAsia="Calibri" w:hAnsi="Times New Roman" w:cs="Times New Roman"/>
          <w:sz w:val="24"/>
          <w:szCs w:val="24"/>
        </w:rPr>
        <w:t>я такой сист</w:t>
      </w:r>
      <w:bookmarkStart w:id="3" w:name="OCRUncertain635"/>
      <w:r w:rsidRPr="008027E3">
        <w:rPr>
          <w:rFonts w:ascii="Times New Roman" w:eastAsia="Calibri" w:hAnsi="Times New Roman" w:cs="Times New Roman"/>
          <w:sz w:val="24"/>
          <w:szCs w:val="24"/>
        </w:rPr>
        <w:t>е</w:t>
      </w:r>
      <w:bookmarkEnd w:id="3"/>
      <w:r w:rsidRPr="008027E3">
        <w:rPr>
          <w:rFonts w:ascii="Times New Roman" w:eastAsia="Calibri" w:hAnsi="Times New Roman" w:cs="Times New Roman"/>
          <w:sz w:val="24"/>
          <w:szCs w:val="24"/>
        </w:rPr>
        <w:t>мы кр</w:t>
      </w:r>
      <w:bookmarkStart w:id="4" w:name="OCRUncertain636"/>
      <w:r w:rsidRPr="008027E3">
        <w:rPr>
          <w:rFonts w:ascii="Times New Roman" w:eastAsia="Calibri" w:hAnsi="Times New Roman" w:cs="Times New Roman"/>
          <w:sz w:val="24"/>
          <w:szCs w:val="24"/>
        </w:rPr>
        <w:t>и</w:t>
      </w:r>
      <w:bookmarkEnd w:id="4"/>
      <w:r w:rsidRPr="008027E3">
        <w:rPr>
          <w:rFonts w:ascii="Times New Roman" w:eastAsia="Calibri" w:hAnsi="Times New Roman" w:cs="Times New Roman"/>
          <w:sz w:val="24"/>
          <w:szCs w:val="24"/>
        </w:rPr>
        <w:t>т</w:t>
      </w:r>
      <w:bookmarkStart w:id="5" w:name="OCRUncertain637"/>
      <w:r w:rsidRPr="008027E3">
        <w:rPr>
          <w:rFonts w:ascii="Times New Roman" w:eastAsia="Calibri" w:hAnsi="Times New Roman" w:cs="Times New Roman"/>
          <w:sz w:val="24"/>
          <w:szCs w:val="24"/>
        </w:rPr>
        <w:t>е</w:t>
      </w:r>
      <w:bookmarkEnd w:id="5"/>
      <w:r w:rsidRPr="008027E3">
        <w:rPr>
          <w:rFonts w:ascii="Times New Roman" w:eastAsia="Calibri" w:hAnsi="Times New Roman" w:cs="Times New Roman"/>
          <w:sz w:val="24"/>
          <w:szCs w:val="24"/>
        </w:rPr>
        <w:t>риев разв</w:t>
      </w:r>
      <w:bookmarkStart w:id="6" w:name="OCRUncertain638"/>
      <w:r w:rsidRPr="008027E3">
        <w:rPr>
          <w:rFonts w:ascii="Times New Roman" w:eastAsia="Calibri" w:hAnsi="Times New Roman" w:cs="Times New Roman"/>
          <w:sz w:val="24"/>
          <w:szCs w:val="24"/>
        </w:rPr>
        <w:t>и</w:t>
      </w:r>
      <w:bookmarkEnd w:id="6"/>
      <w:r w:rsidRPr="008027E3">
        <w:rPr>
          <w:rFonts w:ascii="Times New Roman" w:eastAsia="Calibri" w:hAnsi="Times New Roman" w:cs="Times New Roman"/>
          <w:sz w:val="24"/>
          <w:szCs w:val="24"/>
        </w:rPr>
        <w:t>т</w:t>
      </w:r>
      <w:bookmarkStart w:id="7" w:name="OCRUncertain639"/>
      <w:r w:rsidRPr="008027E3">
        <w:rPr>
          <w:rFonts w:ascii="Times New Roman" w:eastAsia="Calibri" w:hAnsi="Times New Roman" w:cs="Times New Roman"/>
          <w:sz w:val="24"/>
          <w:szCs w:val="24"/>
        </w:rPr>
        <w:t>и</w:t>
      </w:r>
      <w:bookmarkEnd w:id="7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я, которая </w:t>
      </w:r>
      <w:bookmarkStart w:id="8" w:name="OCRUncertain640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учитывала </w:t>
      </w:r>
      <w:bookmarkEnd w:id="8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бы направления развития нашей школы, была оптимальной, </w:t>
      </w:r>
      <w:bookmarkStart w:id="9" w:name="OCRUncertain648"/>
      <w:r w:rsidRPr="008027E3">
        <w:rPr>
          <w:rFonts w:ascii="Times New Roman" w:eastAsia="Calibri" w:hAnsi="Times New Roman" w:cs="Times New Roman"/>
          <w:sz w:val="24"/>
          <w:szCs w:val="24"/>
        </w:rPr>
        <w:t>обладала во</w:t>
      </w:r>
      <w:bookmarkEnd w:id="9"/>
      <w:r w:rsidRPr="008027E3">
        <w:rPr>
          <w:rFonts w:ascii="Times New Roman" w:eastAsia="Calibri" w:hAnsi="Times New Roman" w:cs="Times New Roman"/>
          <w:sz w:val="24"/>
          <w:szCs w:val="24"/>
        </w:rPr>
        <w:t>змож</w:t>
      </w:r>
      <w:bookmarkStart w:id="10" w:name="OCRUncertain649"/>
      <w:r w:rsidRPr="008027E3">
        <w:rPr>
          <w:rFonts w:ascii="Times New Roman" w:eastAsia="Calibri" w:hAnsi="Times New Roman" w:cs="Times New Roman"/>
          <w:sz w:val="24"/>
          <w:szCs w:val="24"/>
        </w:rPr>
        <w:t>н</w:t>
      </w:r>
      <w:bookmarkEnd w:id="10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остью для </w:t>
      </w:r>
      <w:bookmarkStart w:id="11" w:name="OCRUncertain650"/>
      <w:r w:rsidRPr="008027E3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bookmarkEnd w:id="11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2" w:name="OCRUncertain652"/>
      <w:r w:rsidRPr="008027E3">
        <w:rPr>
          <w:rFonts w:ascii="Times New Roman" w:eastAsia="Calibri" w:hAnsi="Times New Roman" w:cs="Times New Roman"/>
          <w:sz w:val="24"/>
          <w:szCs w:val="24"/>
        </w:rPr>
        <w:t>педагогами школы.</w:t>
      </w:r>
      <w:bookmarkEnd w:id="12"/>
    </w:p>
    <w:p w:rsidR="00706F5E" w:rsidRPr="008027E3" w:rsidRDefault="00706F5E" w:rsidP="00706F5E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b/>
          <w:sz w:val="24"/>
          <w:szCs w:val="24"/>
        </w:rPr>
        <w:t>Кр</w:t>
      </w:r>
      <w:bookmarkStart w:id="13" w:name="OCRUncertain673"/>
      <w:r w:rsidRPr="008027E3">
        <w:rPr>
          <w:rFonts w:ascii="Times New Roman" w:eastAsia="Calibri" w:hAnsi="Times New Roman" w:cs="Times New Roman"/>
          <w:b/>
          <w:sz w:val="24"/>
          <w:szCs w:val="24"/>
        </w:rPr>
        <w:t>и</w:t>
      </w:r>
      <w:bookmarkEnd w:id="13"/>
      <w:r w:rsidRPr="008027E3">
        <w:rPr>
          <w:rFonts w:ascii="Times New Roman" w:eastAsia="Calibri" w:hAnsi="Times New Roman" w:cs="Times New Roman"/>
          <w:b/>
          <w:sz w:val="24"/>
          <w:szCs w:val="24"/>
        </w:rPr>
        <w:t>терии успешности обучения</w:t>
      </w:r>
      <w:r w:rsidRPr="008027E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06F5E" w:rsidRPr="008027E3" w:rsidRDefault="00706F5E" w:rsidP="00706F5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соотв</w:t>
      </w:r>
      <w:bookmarkStart w:id="14" w:name="OCRUncertain677"/>
      <w:r w:rsidRPr="008027E3">
        <w:rPr>
          <w:rFonts w:ascii="Times New Roman" w:eastAsia="Calibri" w:hAnsi="Times New Roman" w:cs="Times New Roman"/>
          <w:sz w:val="24"/>
          <w:szCs w:val="24"/>
        </w:rPr>
        <w:t>е</w:t>
      </w:r>
      <w:bookmarkEnd w:id="14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тствие знаний, умений и навыков государственным и региональным </w:t>
      </w:r>
      <w:bookmarkStart w:id="15" w:name="OCRUncertain678"/>
      <w:r w:rsidRPr="008027E3">
        <w:rPr>
          <w:rFonts w:ascii="Times New Roman" w:eastAsia="Calibri" w:hAnsi="Times New Roman" w:cs="Times New Roman"/>
          <w:sz w:val="24"/>
          <w:szCs w:val="24"/>
        </w:rPr>
        <w:t>образовательным</w:t>
      </w:r>
      <w:bookmarkEnd w:id="15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ста</w:t>
      </w:r>
      <w:bookmarkStart w:id="16" w:name="OCRUncertain679"/>
      <w:r w:rsidRPr="008027E3">
        <w:rPr>
          <w:rFonts w:ascii="Times New Roman" w:eastAsia="Calibri" w:hAnsi="Times New Roman" w:cs="Times New Roman"/>
          <w:sz w:val="24"/>
          <w:szCs w:val="24"/>
        </w:rPr>
        <w:t>н</w:t>
      </w:r>
      <w:bookmarkEnd w:id="16"/>
      <w:r w:rsidRPr="008027E3">
        <w:rPr>
          <w:rFonts w:ascii="Times New Roman" w:eastAsia="Calibri" w:hAnsi="Times New Roman" w:cs="Times New Roman"/>
          <w:sz w:val="24"/>
          <w:szCs w:val="24"/>
        </w:rPr>
        <w:t>дартам;</w:t>
      </w:r>
    </w:p>
    <w:p w:rsidR="00706F5E" w:rsidRPr="008027E3" w:rsidRDefault="00706F5E" w:rsidP="00706F5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8027E3">
        <w:rPr>
          <w:rFonts w:ascii="Times New Roman" w:eastAsia="Calibri" w:hAnsi="Times New Roman" w:cs="Times New Roman"/>
          <w:sz w:val="24"/>
          <w:szCs w:val="24"/>
        </w:rPr>
        <w:t>адекватность результатов обучения учебным возможностям учащихся.</w:t>
      </w:r>
    </w:p>
    <w:p w:rsidR="00706F5E" w:rsidRPr="008027E3" w:rsidRDefault="00706F5E" w:rsidP="00706F5E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proofErr w:type="spellStart"/>
      <w:r w:rsidRPr="008027E3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 личностных, предметных и </w:t>
      </w:r>
      <w:proofErr w:type="spellStart"/>
      <w:r w:rsidRPr="008027E3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компетенций</w:t>
      </w:r>
      <w:r w:rsidRPr="008027E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06F5E" w:rsidRPr="008027E3" w:rsidRDefault="00706F5E" w:rsidP="00706F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8027E3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— готовность и способность обучающихся к саморазвитию, </w:t>
      </w:r>
      <w:proofErr w:type="spellStart"/>
      <w:r w:rsidRPr="008027E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8027E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основ российской, гражданской идентичности;</w:t>
      </w:r>
    </w:p>
    <w:p w:rsidR="00706F5E" w:rsidRPr="008027E3" w:rsidRDefault="00706F5E" w:rsidP="00706F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8027E3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— освоенные обучающимися универсальные учебные действия (познавательные, регулятивные и коммуникативные);</w:t>
      </w:r>
    </w:p>
    <w:p w:rsidR="00706F5E" w:rsidRPr="008027E3" w:rsidRDefault="00706F5E" w:rsidP="00706F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8027E3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06F5E" w:rsidRPr="008027E3" w:rsidRDefault="00706F5E" w:rsidP="00706F5E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proofErr w:type="spellStart"/>
      <w:r w:rsidRPr="008027E3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 положительной мотивации учения </w:t>
      </w:r>
      <w:r w:rsidRPr="008027E3">
        <w:rPr>
          <w:rFonts w:ascii="Times New Roman" w:eastAsia="Calibri" w:hAnsi="Times New Roman" w:cs="Times New Roman"/>
          <w:sz w:val="24"/>
          <w:szCs w:val="24"/>
        </w:rPr>
        <w:t>показателями, которого являются: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- социальная мотивация;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 - познавательная мотивация. 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Критерий </w:t>
      </w:r>
      <w:proofErr w:type="spellStart"/>
      <w:r w:rsidRPr="008027E3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 ценностного самоопределения</w:t>
      </w:r>
      <w:r w:rsidRPr="008027E3">
        <w:rPr>
          <w:rFonts w:ascii="Times New Roman" w:eastAsia="Calibri" w:hAnsi="Times New Roman" w:cs="Times New Roman"/>
          <w:sz w:val="24"/>
          <w:szCs w:val="24"/>
        </w:rPr>
        <w:t>, проявляющийся в соответствии качеств личности учащихся модели выпускника и целям школы.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>5.</w:t>
      </w:r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proofErr w:type="spellStart"/>
      <w:r w:rsidRPr="008027E3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самоопределения выпускников основной и средней школы</w:t>
      </w:r>
      <w:r w:rsidRPr="008027E3">
        <w:rPr>
          <w:rFonts w:ascii="Times New Roman" w:eastAsia="Calibri" w:hAnsi="Times New Roman" w:cs="Times New Roman"/>
          <w:sz w:val="24"/>
          <w:szCs w:val="24"/>
        </w:rPr>
        <w:t>, то есть: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- обоснование профессионального выбора в соответствии со своими возможностями, желаниями и </w:t>
      </w:r>
      <w:proofErr w:type="spellStart"/>
      <w:r w:rsidRPr="008027E3">
        <w:rPr>
          <w:rFonts w:ascii="Times New Roman" w:eastAsia="Calibri" w:hAnsi="Times New Roman" w:cs="Times New Roman"/>
          <w:sz w:val="24"/>
          <w:szCs w:val="24"/>
        </w:rPr>
        <w:t>востребованностью</w:t>
      </w:r>
      <w:proofErr w:type="spellEnd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профессии в обществе;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>- наличие установки на самовоспитание профессионально значимых качеств личности.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proofErr w:type="spellStart"/>
      <w:r w:rsidRPr="008027E3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8027E3">
        <w:rPr>
          <w:rFonts w:ascii="Times New Roman" w:eastAsia="Calibri" w:hAnsi="Times New Roman" w:cs="Times New Roman"/>
          <w:b/>
          <w:sz w:val="24"/>
          <w:szCs w:val="24"/>
        </w:rPr>
        <w:t xml:space="preserve"> умений адаптироваться и взаимодействовать в коллективе</w:t>
      </w:r>
      <w:r w:rsidRPr="008027E3">
        <w:rPr>
          <w:rFonts w:ascii="Times New Roman" w:eastAsia="Calibri" w:hAnsi="Times New Roman" w:cs="Times New Roman"/>
          <w:sz w:val="24"/>
          <w:szCs w:val="24"/>
        </w:rPr>
        <w:t>, показателями которого являются: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>- эмоционально-психологическая комфортность в коллективе;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- взаимодействие по достижению </w:t>
      </w:r>
      <w:proofErr w:type="spellStart"/>
      <w:r w:rsidRPr="008027E3">
        <w:rPr>
          <w:rFonts w:ascii="Times New Roman" w:eastAsia="Calibri" w:hAnsi="Times New Roman" w:cs="Times New Roman"/>
          <w:sz w:val="24"/>
          <w:szCs w:val="24"/>
        </w:rPr>
        <w:t>общеколлективных</w:t>
      </w:r>
      <w:proofErr w:type="spellEnd"/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 целей;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8027E3">
        <w:rPr>
          <w:rFonts w:ascii="Times New Roman" w:eastAsia="Calibri" w:hAnsi="Times New Roman" w:cs="Times New Roman"/>
          <w:b/>
          <w:sz w:val="24"/>
          <w:szCs w:val="24"/>
        </w:rPr>
        <w:t>Критерии здоровья</w:t>
      </w: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, показателями которых являются: 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 xml:space="preserve">-потребность в ЗОЖ; 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>-динамика уровня здоровья;</w:t>
      </w:r>
    </w:p>
    <w:p w:rsidR="00706F5E" w:rsidRPr="008027E3" w:rsidRDefault="00706F5E" w:rsidP="00706F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7E3">
        <w:rPr>
          <w:rFonts w:ascii="Times New Roman" w:eastAsia="Calibri" w:hAnsi="Times New Roman" w:cs="Times New Roman"/>
          <w:sz w:val="24"/>
          <w:szCs w:val="24"/>
        </w:rPr>
        <w:t>- потребность участия в мероприятиях по улучшению экологической обстановки.</w:t>
      </w:r>
    </w:p>
    <w:p w:rsidR="00F9641B" w:rsidRDefault="00F9641B" w:rsidP="008F175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b/>
          <w:bCs/>
          <w:sz w:val="21"/>
          <w:lang w:eastAsia="ru-RU"/>
        </w:rPr>
      </w:pPr>
    </w:p>
    <w:p w:rsidR="008F1756" w:rsidRPr="00F9641B" w:rsidRDefault="00F9641B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0"/>
          <w:lang w:eastAsia="ru-RU"/>
        </w:rPr>
      </w:pPr>
      <w:r w:rsidRPr="00F9641B">
        <w:rPr>
          <w:rFonts w:ascii="Georgia" w:eastAsia="Times New Roman" w:hAnsi="Georgia" w:cs="Arial"/>
          <w:b/>
          <w:bCs/>
          <w:sz w:val="28"/>
          <w:lang w:eastAsia="ru-RU"/>
        </w:rPr>
        <w:t>11</w:t>
      </w:r>
      <w:r w:rsidR="00173DD6" w:rsidRPr="00F9641B">
        <w:rPr>
          <w:rFonts w:ascii="Georgia" w:eastAsia="Times New Roman" w:hAnsi="Georgia" w:cs="Arial"/>
          <w:b/>
          <w:bCs/>
          <w:sz w:val="28"/>
          <w:lang w:eastAsia="ru-RU"/>
        </w:rPr>
        <w:t>.</w:t>
      </w:r>
      <w:r w:rsidR="008F1756" w:rsidRPr="00F9641B">
        <w:rPr>
          <w:rFonts w:ascii="Georgia" w:eastAsia="Times New Roman" w:hAnsi="Georgia" w:cs="Arial"/>
          <w:b/>
          <w:bCs/>
          <w:sz w:val="28"/>
          <w:lang w:eastAsia="ru-RU"/>
        </w:rPr>
        <w:t>Принципы работы с одаренными детьми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1.Принцип дифференциации и индивидуализации обучения, высшим уровнем реализации которых является разработка индивидуальной программы развития одаренного ребенка.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2.Принцип максимального разнообразия предоставляемых возможностей.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lastRenderedPageBreak/>
        <w:t>3.Принцип обеспечения свободы выбора учащимися дополнительных образовательных услуг.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4. Принцип возрастания роли внеурочной деятельности одаренных детей через кружки, секции, факультативы</w:t>
      </w:r>
      <w:r w:rsidR="00173DD6">
        <w:rPr>
          <w:rFonts w:ascii="Georgia" w:eastAsia="Times New Roman" w:hAnsi="Georgia" w:cs="Arial"/>
          <w:sz w:val="21"/>
          <w:szCs w:val="21"/>
          <w:lang w:eastAsia="ru-RU"/>
        </w:rPr>
        <w:t>, клубы по интересам</w:t>
      </w: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.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 xml:space="preserve">5. Принцип усиления внимания к проблеме </w:t>
      </w:r>
      <w:proofErr w:type="spellStart"/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межпредметных</w:t>
      </w:r>
      <w:proofErr w:type="spellEnd"/>
      <w:r w:rsidRPr="00173DD6">
        <w:rPr>
          <w:rFonts w:ascii="Georgia" w:eastAsia="Times New Roman" w:hAnsi="Georgia" w:cs="Arial"/>
          <w:sz w:val="21"/>
          <w:szCs w:val="21"/>
          <w:lang w:eastAsia="ru-RU"/>
        </w:rPr>
        <w:t xml:space="preserve"> связей в индивидуальной работе с учащимися.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6.Принцип создания условий для совместной работы учащихся при минимальной роли учителя.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Формы работы с одаренными учащимися: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 творческие мастерские;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 групповые занятия по параллелям классов с сильными учащимися;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 кружки по интересам;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 конкурсы;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 интеллектуальный марафон;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 участие в олимпиадах;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 работа по индивидуальным планам;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-Недели науки;</w:t>
      </w:r>
    </w:p>
    <w:p w:rsidR="008F1756" w:rsidRPr="00173DD6" w:rsidRDefault="008F1756" w:rsidP="008F17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3DD6">
        <w:rPr>
          <w:rFonts w:ascii="Georgia" w:eastAsia="Times New Roman" w:hAnsi="Georgia" w:cs="Arial"/>
          <w:sz w:val="21"/>
          <w:szCs w:val="21"/>
          <w:lang w:eastAsia="ru-RU"/>
        </w:rPr>
        <w:t>- научно-исследовательские конференции.</w:t>
      </w:r>
    </w:p>
    <w:p w:rsidR="00173DD6" w:rsidRDefault="00173DD6" w:rsidP="00173DD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173DD6" w:rsidRPr="00173DD6" w:rsidRDefault="00F9641B" w:rsidP="00173D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="00173DD6" w:rsidRPr="00173DD6">
        <w:rPr>
          <w:b/>
          <w:bCs/>
          <w:sz w:val="28"/>
          <w:szCs w:val="28"/>
        </w:rPr>
        <w:t>Структура воспитательной системы.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D6">
        <w:rPr>
          <w:i/>
          <w:iCs/>
          <w:sz w:val="28"/>
          <w:szCs w:val="28"/>
          <w:u w:val="single"/>
        </w:rPr>
        <w:t>1.Целенаправленность в воспитательной  работе.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D6">
        <w:rPr>
          <w:sz w:val="28"/>
          <w:szCs w:val="28"/>
        </w:rPr>
        <w:t>Цели, определенные воспитательной системой, приняты всеми участниками педагогического процесса.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8"/>
        </w:rPr>
      </w:pP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D6">
        <w:rPr>
          <w:i/>
          <w:iCs/>
          <w:sz w:val="28"/>
          <w:szCs w:val="28"/>
          <w:u w:val="single"/>
        </w:rPr>
        <w:t>2.Основные методы воспитания.</w:t>
      </w:r>
    </w:p>
    <w:p w:rsidR="00173DD6" w:rsidRPr="00173DD6" w:rsidRDefault="00173DD6" w:rsidP="00173DD6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73DD6">
        <w:rPr>
          <w:sz w:val="28"/>
          <w:szCs w:val="28"/>
        </w:rPr>
        <w:t>Единые педагогические требования;</w:t>
      </w:r>
    </w:p>
    <w:p w:rsidR="00173DD6" w:rsidRPr="00173DD6" w:rsidRDefault="00173DD6" w:rsidP="00173DD6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73DD6">
        <w:rPr>
          <w:sz w:val="28"/>
          <w:szCs w:val="28"/>
        </w:rPr>
        <w:t>Мотивация учащихся на самовоспитание. Организовать воспитательную работу так, чтобы целенаправленно  пробудить и вызвать потребность у учащихся изменить себя;</w:t>
      </w:r>
    </w:p>
    <w:p w:rsidR="00173DD6" w:rsidRPr="00173DD6" w:rsidRDefault="00173DD6" w:rsidP="00173DD6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73DD6">
        <w:rPr>
          <w:sz w:val="28"/>
          <w:szCs w:val="28"/>
        </w:rPr>
        <w:t>Педагогическая  индивидуальная поддержка.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D6">
        <w:rPr>
          <w:sz w:val="28"/>
          <w:szCs w:val="28"/>
        </w:rPr>
        <w:t> 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D6">
        <w:rPr>
          <w:i/>
          <w:iCs/>
          <w:sz w:val="28"/>
          <w:szCs w:val="28"/>
          <w:u w:val="single"/>
        </w:rPr>
        <w:t>3. Школьная воспитывающая среда.</w:t>
      </w:r>
    </w:p>
    <w:p w:rsidR="00173DD6" w:rsidRPr="00173DD6" w:rsidRDefault="00173DD6" w:rsidP="00173DD6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73DD6">
        <w:rPr>
          <w:sz w:val="28"/>
          <w:szCs w:val="28"/>
        </w:rPr>
        <w:t>Школьный и классный коллектив. Воспитательная система предполагает включенность в систему каждого класса;</w:t>
      </w:r>
    </w:p>
    <w:p w:rsidR="00173DD6" w:rsidRPr="00173DD6" w:rsidRDefault="00173DD6" w:rsidP="00173DD6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73DD6">
        <w:rPr>
          <w:sz w:val="28"/>
          <w:szCs w:val="28"/>
        </w:rPr>
        <w:t>Организация ученического самоуправления;</w:t>
      </w:r>
    </w:p>
    <w:p w:rsidR="00173DD6" w:rsidRPr="00173DD6" w:rsidRDefault="00173DD6" w:rsidP="00173DD6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73DD6">
        <w:rPr>
          <w:sz w:val="28"/>
          <w:szCs w:val="28"/>
        </w:rPr>
        <w:t>Традиции школы.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8"/>
        </w:rPr>
      </w:pP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D6">
        <w:rPr>
          <w:i/>
          <w:iCs/>
          <w:sz w:val="28"/>
          <w:szCs w:val="28"/>
          <w:u w:val="single"/>
        </w:rPr>
        <w:t>4. Воспитательные центры.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28"/>
        </w:rPr>
      </w:pP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D6">
        <w:rPr>
          <w:i/>
          <w:iCs/>
          <w:sz w:val="28"/>
          <w:szCs w:val="28"/>
          <w:u w:val="single"/>
        </w:rPr>
        <w:t>5.Воспитание на уроке.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28"/>
        </w:rPr>
      </w:pP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DD6">
        <w:rPr>
          <w:i/>
          <w:iCs/>
          <w:sz w:val="28"/>
          <w:szCs w:val="28"/>
          <w:u w:val="single"/>
        </w:rPr>
        <w:t>6.Система работы классного руководителя.</w:t>
      </w:r>
    </w:p>
    <w:p w:rsidR="00173DD6" w:rsidRPr="00173DD6" w:rsidRDefault="00173DD6" w:rsidP="00173D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73DD6">
        <w:rPr>
          <w:sz w:val="28"/>
          <w:szCs w:val="28"/>
        </w:rPr>
        <w:t>Согласованность воспитательных целей с общими;</w:t>
      </w:r>
    </w:p>
    <w:p w:rsidR="00173DD6" w:rsidRPr="00173DD6" w:rsidRDefault="00173DD6" w:rsidP="00173DD6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73DD6">
        <w:rPr>
          <w:sz w:val="28"/>
          <w:szCs w:val="28"/>
        </w:rPr>
        <w:t>Реализация программы нравственного и патриотического воспитания через классные часы;</w:t>
      </w:r>
    </w:p>
    <w:p w:rsidR="00075310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075310" w:rsidRDefault="00075310" w:rsidP="002D7B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 </w:t>
      </w:r>
    </w:p>
    <w:p w:rsidR="00075310" w:rsidRPr="002D7BA7" w:rsidRDefault="002D7BA7" w:rsidP="00075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b/>
          <w:bCs/>
          <w:sz w:val="28"/>
          <w:szCs w:val="27"/>
        </w:rPr>
        <w:t>13.</w:t>
      </w:r>
      <w:r w:rsidR="00075310" w:rsidRPr="002D7BA7">
        <w:rPr>
          <w:b/>
          <w:bCs/>
          <w:sz w:val="28"/>
          <w:szCs w:val="27"/>
        </w:rPr>
        <w:t>Ценностные приоритеты развития школы</w:t>
      </w:r>
    </w:p>
    <w:p w:rsidR="00075310" w:rsidRPr="002D7BA7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2D7BA7">
        <w:rPr>
          <w:sz w:val="28"/>
          <w:szCs w:val="27"/>
        </w:rPr>
        <w:t> </w:t>
      </w:r>
    </w:p>
    <w:p w:rsidR="00075310" w:rsidRPr="002D7BA7" w:rsidRDefault="00075310" w:rsidP="000753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7"/>
        </w:rPr>
      </w:pPr>
      <w:r w:rsidRPr="002D7BA7">
        <w:rPr>
          <w:b/>
          <w:i/>
          <w:iCs/>
          <w:sz w:val="28"/>
          <w:szCs w:val="27"/>
          <w:u w:val="single"/>
        </w:rPr>
        <w:t>Основные цели деятельности.</w:t>
      </w: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Стремиться к созданию условий для образования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8"/>
          <w:szCs w:val="27"/>
        </w:rPr>
      </w:pP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8"/>
          <w:szCs w:val="27"/>
        </w:rPr>
      </w:pP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Перейти к системе управления, создающей наилучшие условия для согласования целей основных участников педагогического процесса:  учащихся, родителей, учителей.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12"/>
          <w:szCs w:val="27"/>
        </w:rPr>
      </w:pP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Создать эффективную, постоянно действующую систему непрерывного образования учителей.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14"/>
          <w:szCs w:val="27"/>
        </w:rPr>
      </w:pP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Оптимизировать систему социального и психологического сопровождения учебного процесса.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14"/>
          <w:szCs w:val="27"/>
        </w:rPr>
      </w:pPr>
    </w:p>
    <w:p w:rsidR="00075310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С целью повышения возможностей профессионального развития педагогов разработать индивидуальные карты их профессионального роста.</w:t>
      </w: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Оптимизировать систему платных услуг  для улучшения реализации ценностей и целей развития школы.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14"/>
          <w:szCs w:val="27"/>
        </w:rPr>
      </w:pP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Оптимизировать систему дидактического и материально-технического обеспечения образовательного процесса.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14"/>
          <w:szCs w:val="27"/>
        </w:rPr>
      </w:pPr>
    </w:p>
    <w:p w:rsidR="00075310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Продолжить работу по дифференциации образования, создать условия для формирования индивидуальных образовательных маршрутов обучающихся.</w:t>
      </w: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Создать максимально благоприятные условия  для опытно-экспериментальной  работы.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7"/>
        </w:rPr>
      </w:pP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Создать условия для установления прочных интеграционных связей между системой основного и дополнительного образования в рамках школы полного дня,   разработать новые образовательные и учебные программы на интегративной основе. С учетом новых образовательных стандартов.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7"/>
        </w:rPr>
      </w:pPr>
    </w:p>
    <w:p w:rsidR="00075310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Создать постоянно действующую систему информации коллектива школы о современных педагогических достижениях, передовом педагогическом опыте и об опыте создания и использования новых педагогических технологий.</w:t>
      </w:r>
    </w:p>
    <w:p w:rsidR="002D7BA7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7"/>
        </w:rPr>
      </w:pPr>
    </w:p>
    <w:p w:rsidR="00075310" w:rsidRPr="002D7BA7" w:rsidRDefault="002D7BA7" w:rsidP="00075310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7"/>
        </w:rPr>
      </w:pPr>
      <w:r>
        <w:rPr>
          <w:sz w:val="28"/>
          <w:szCs w:val="27"/>
        </w:rPr>
        <w:t>-</w:t>
      </w:r>
      <w:r w:rsidR="00075310" w:rsidRPr="002D7BA7">
        <w:rPr>
          <w:sz w:val="28"/>
          <w:szCs w:val="27"/>
        </w:rPr>
        <w:t>Оптимизировать систему внешних связей школы, в том числе и путем использования возможностей   школьного сайта.</w:t>
      </w:r>
    </w:p>
    <w:p w:rsidR="00790E9F" w:rsidRPr="002D7BA7" w:rsidRDefault="00075310" w:rsidP="002D7B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 </w:t>
      </w:r>
      <w:bookmarkStart w:id="17" w:name="_9.Ожидаемые_результаты_к"/>
      <w:bookmarkEnd w:id="17"/>
      <w:r w:rsidR="002D7BA7" w:rsidRPr="002D7BA7">
        <w:rPr>
          <w:b/>
          <w:sz w:val="27"/>
          <w:szCs w:val="27"/>
        </w:rPr>
        <w:t>14</w:t>
      </w:r>
      <w:r w:rsidR="00790E9F" w:rsidRPr="002D7BA7">
        <w:rPr>
          <w:rFonts w:eastAsia="Batang"/>
          <w:b/>
          <w:bCs/>
          <w:sz w:val="28"/>
          <w:szCs w:val="28"/>
        </w:rPr>
        <w:t>.</w:t>
      </w:r>
      <w:r w:rsidR="00173DD6" w:rsidRPr="00173DD6">
        <w:rPr>
          <w:rFonts w:eastAsia="Calibri"/>
          <w:b/>
          <w:bCs/>
          <w:sz w:val="28"/>
          <w:szCs w:val="28"/>
        </w:rPr>
        <w:t xml:space="preserve"> </w:t>
      </w:r>
      <w:r w:rsidR="00173DD6" w:rsidRPr="005614BA">
        <w:rPr>
          <w:rFonts w:eastAsia="Calibri"/>
          <w:b/>
          <w:bCs/>
          <w:sz w:val="28"/>
          <w:szCs w:val="28"/>
        </w:rPr>
        <w:t xml:space="preserve">Ожидаемые конечные результаты реализации Программы в </w:t>
      </w:r>
      <w:r w:rsidR="00173DD6" w:rsidRPr="005614BA">
        <w:rPr>
          <w:rFonts w:eastAsia="Calibri"/>
          <w:b/>
          <w:sz w:val="28"/>
          <w:szCs w:val="28"/>
        </w:rPr>
        <w:t>20</w:t>
      </w:r>
      <w:r w:rsidR="00173DD6">
        <w:rPr>
          <w:rFonts w:eastAsia="Calibri"/>
          <w:b/>
          <w:sz w:val="28"/>
          <w:szCs w:val="28"/>
        </w:rPr>
        <w:t>22</w:t>
      </w:r>
      <w:r w:rsidR="00173DD6" w:rsidRPr="005614BA">
        <w:rPr>
          <w:rFonts w:eastAsia="Calibri"/>
          <w:b/>
          <w:sz w:val="28"/>
          <w:szCs w:val="28"/>
        </w:rPr>
        <w:t xml:space="preserve"> году</w:t>
      </w:r>
      <w:r w:rsidR="00173DD6" w:rsidRPr="00173DD6">
        <w:rPr>
          <w:rFonts w:eastAsia="Batang"/>
          <w:b/>
          <w:bCs/>
          <w:sz w:val="28"/>
          <w:szCs w:val="28"/>
        </w:rPr>
        <w:t xml:space="preserve"> </w:t>
      </w:r>
    </w:p>
    <w:p w:rsidR="00790E9F" w:rsidRDefault="00173DD6" w:rsidP="00790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1F0E05"/>
          <w:sz w:val="28"/>
          <w:szCs w:val="28"/>
        </w:rPr>
        <w:t>-</w:t>
      </w:r>
      <w:r w:rsidRPr="002D7BA7">
        <w:rPr>
          <w:rFonts w:ascii="Times New Roman" w:eastAsia="Calibri" w:hAnsi="Times New Roman" w:cs="Times New Roman"/>
          <w:sz w:val="28"/>
          <w:szCs w:val="28"/>
        </w:rPr>
        <w:t>Внедрены новые федеральные государственные образовательные стандарты основного  общего образования; обеспечен высокий уровень качества образования; качественное обновление содержания общего образования;</w:t>
      </w:r>
    </w:p>
    <w:p w:rsidR="00DC3B25" w:rsidRPr="002D7BA7" w:rsidRDefault="00DC3B25" w:rsidP="00790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641B" w:rsidRDefault="00F9641B" w:rsidP="00F964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2D7BA7">
        <w:rPr>
          <w:rFonts w:ascii="Times New Roman" w:eastAsia="Calibri" w:hAnsi="Times New Roman" w:cs="Times New Roman"/>
          <w:sz w:val="28"/>
          <w:szCs w:val="28"/>
        </w:rPr>
        <w:t>-</w:t>
      </w:r>
      <w:r w:rsidRPr="002D7BA7">
        <w:rPr>
          <w:rFonts w:ascii="Georgia" w:eastAsia="Times New Roman" w:hAnsi="Georgia" w:cs="Arial"/>
          <w:sz w:val="28"/>
          <w:szCs w:val="28"/>
          <w:lang w:eastAsia="ru-RU"/>
        </w:rPr>
        <w:t xml:space="preserve"> Создание условий для обеспечения личностных достижений обучающихся, в направлении развития личности, уровня воспитанности, </w:t>
      </w:r>
      <w:proofErr w:type="spellStart"/>
      <w:r w:rsidRPr="002D7BA7">
        <w:rPr>
          <w:rFonts w:ascii="Georgia" w:eastAsia="Times New Roman" w:hAnsi="Georgia" w:cs="Arial"/>
          <w:sz w:val="28"/>
          <w:szCs w:val="28"/>
          <w:lang w:eastAsia="ru-RU"/>
        </w:rPr>
        <w:t>обученности</w:t>
      </w:r>
      <w:proofErr w:type="spellEnd"/>
      <w:r w:rsidRPr="002D7BA7">
        <w:rPr>
          <w:rFonts w:ascii="Georgia" w:eastAsia="Times New Roman" w:hAnsi="Georgia" w:cs="Arial"/>
          <w:sz w:val="28"/>
          <w:szCs w:val="28"/>
          <w:lang w:eastAsia="ru-RU"/>
        </w:rPr>
        <w:t>, физического и психического здоровья;</w:t>
      </w:r>
    </w:p>
    <w:p w:rsidR="00DC3B25" w:rsidRPr="002D7BA7" w:rsidRDefault="00DC3B25" w:rsidP="00F964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9641B" w:rsidRDefault="00F9641B" w:rsidP="00F9641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2D7BA7">
        <w:rPr>
          <w:rFonts w:ascii="Times New Roman" w:eastAsia="Calibri" w:hAnsi="Times New Roman" w:cs="Times New Roman"/>
          <w:sz w:val="28"/>
          <w:szCs w:val="28"/>
        </w:rPr>
        <w:t>-</w:t>
      </w:r>
      <w:r w:rsidRPr="002D7BA7">
        <w:rPr>
          <w:rFonts w:ascii="Georgia" w:eastAsia="Times New Roman" w:hAnsi="Georgia" w:cs="Arial"/>
          <w:color w:val="484C51"/>
          <w:sz w:val="28"/>
          <w:szCs w:val="28"/>
          <w:lang w:eastAsia="ru-RU"/>
        </w:rPr>
        <w:t xml:space="preserve"> </w:t>
      </w:r>
      <w:r w:rsidRPr="002D7BA7">
        <w:rPr>
          <w:rFonts w:ascii="Georgia" w:eastAsia="Times New Roman" w:hAnsi="Georgia" w:cs="Arial"/>
          <w:sz w:val="28"/>
          <w:szCs w:val="28"/>
          <w:lang w:eastAsia="ru-RU"/>
        </w:rPr>
        <w:t>Реализация ФГОС общего образования в 1-4, 5-9  классах ОУ;</w:t>
      </w:r>
    </w:p>
    <w:p w:rsidR="00DC3B25" w:rsidRPr="002D7BA7" w:rsidRDefault="00DC3B25" w:rsidP="00F9641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</w:p>
    <w:p w:rsidR="00F9641B" w:rsidRDefault="00F9641B" w:rsidP="00790E9F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2D7BA7">
        <w:rPr>
          <w:rFonts w:ascii="Georgia" w:eastAsia="Times New Roman" w:hAnsi="Georgia" w:cs="Arial"/>
          <w:color w:val="484C51"/>
          <w:sz w:val="28"/>
          <w:szCs w:val="28"/>
          <w:lang w:eastAsia="ru-RU"/>
        </w:rPr>
        <w:t>-</w:t>
      </w:r>
      <w:r w:rsidRPr="002D7BA7">
        <w:rPr>
          <w:rFonts w:ascii="Georgia" w:eastAsia="Times New Roman" w:hAnsi="Georgia" w:cs="Arial"/>
          <w:sz w:val="28"/>
          <w:szCs w:val="28"/>
          <w:lang w:eastAsia="ru-RU"/>
        </w:rPr>
        <w:t xml:space="preserve">100% педагогов в совершенстве овладеют </w:t>
      </w:r>
      <w:proofErr w:type="spellStart"/>
      <w:r w:rsidRPr="002D7BA7">
        <w:rPr>
          <w:rFonts w:ascii="Georgia" w:eastAsia="Times New Roman" w:hAnsi="Georgia" w:cs="Arial"/>
          <w:sz w:val="28"/>
          <w:szCs w:val="28"/>
          <w:lang w:eastAsia="ru-RU"/>
        </w:rPr>
        <w:t>системно-деятельностными</w:t>
      </w:r>
      <w:proofErr w:type="spellEnd"/>
      <w:r w:rsidRPr="002D7BA7">
        <w:rPr>
          <w:rFonts w:ascii="Georgia" w:eastAsia="Times New Roman" w:hAnsi="Georgia" w:cs="Arial"/>
          <w:sz w:val="28"/>
          <w:szCs w:val="28"/>
          <w:lang w:eastAsia="ru-RU"/>
        </w:rPr>
        <w:t xml:space="preserve"> образовательными технологиями;</w:t>
      </w:r>
    </w:p>
    <w:p w:rsidR="00DC3B25" w:rsidRPr="002D7BA7" w:rsidRDefault="00DC3B25" w:rsidP="00790E9F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</w:p>
    <w:p w:rsidR="00173DD6" w:rsidRDefault="00173DD6" w:rsidP="00790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BA7">
        <w:rPr>
          <w:rFonts w:ascii="Times New Roman" w:eastAsia="Calibri" w:hAnsi="Times New Roman" w:cs="Times New Roman"/>
          <w:sz w:val="28"/>
          <w:szCs w:val="28"/>
        </w:rPr>
        <w:t xml:space="preserve">-Повышение </w:t>
      </w:r>
      <w:proofErr w:type="spellStart"/>
      <w:r w:rsidRPr="002D7BA7">
        <w:rPr>
          <w:rFonts w:ascii="Times New Roman" w:eastAsia="Calibri" w:hAnsi="Times New Roman" w:cs="Times New Roman"/>
          <w:sz w:val="28"/>
          <w:szCs w:val="28"/>
        </w:rPr>
        <w:t>ИКТ-компетентности</w:t>
      </w:r>
      <w:proofErr w:type="spellEnd"/>
      <w:r w:rsidRPr="002D7BA7">
        <w:rPr>
          <w:rFonts w:ascii="Times New Roman" w:eastAsia="Calibri" w:hAnsi="Times New Roman" w:cs="Times New Roman"/>
          <w:sz w:val="28"/>
          <w:szCs w:val="28"/>
        </w:rPr>
        <w:t xml:space="preserve"> педагогов и обучающихся; до 100% возросла доля учащихся, получающих образование с использованием информационных технологий; повышение уровня обеспечения информационной техникой и современным учебным оборудованием</w:t>
      </w:r>
      <w:r w:rsidR="00DC3B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3B25" w:rsidRPr="002D7BA7" w:rsidRDefault="00DC3B25" w:rsidP="00790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7BA7" w:rsidRDefault="00173DD6" w:rsidP="002D7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BA7">
        <w:rPr>
          <w:rFonts w:ascii="Times New Roman" w:eastAsia="Calibri" w:hAnsi="Times New Roman" w:cs="Times New Roman"/>
          <w:b/>
          <w:bCs/>
          <w:color w:val="1F0E05"/>
          <w:sz w:val="28"/>
          <w:szCs w:val="28"/>
        </w:rPr>
        <w:t>-</w:t>
      </w:r>
      <w:r w:rsidRPr="002D7BA7">
        <w:rPr>
          <w:rFonts w:ascii="Times New Roman" w:eastAsia="Calibri" w:hAnsi="Times New Roman" w:cs="Times New Roman"/>
          <w:sz w:val="28"/>
          <w:szCs w:val="28"/>
        </w:rPr>
        <w:t xml:space="preserve"> Развитие материально-технической базы школы  за счет внебюджетных источников</w:t>
      </w:r>
      <w:r w:rsidR="002D7BA7">
        <w:rPr>
          <w:rFonts w:ascii="Times New Roman" w:eastAsia="Calibri" w:hAnsi="Times New Roman" w:cs="Times New Roman"/>
          <w:sz w:val="28"/>
          <w:szCs w:val="28"/>
        </w:rPr>
        <w:t>.</w:t>
      </w:r>
      <w:bookmarkStart w:id="18" w:name="_TOC_250001"/>
    </w:p>
    <w:p w:rsidR="002D7BA7" w:rsidRDefault="002D7BA7" w:rsidP="002D7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7BA7" w:rsidRDefault="00DC3B25" w:rsidP="00DC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15.Критерии и показатели оценки реализации</w:t>
      </w:r>
      <w:r w:rsidR="002D7BA7" w:rsidRPr="00DC3B25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2D7BA7" w:rsidRPr="00DC3B2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bookmarkEnd w:id="18"/>
      <w:r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591BD2" w:rsidRDefault="00591BD2" w:rsidP="00591BD2">
      <w:pPr>
        <w:pStyle w:val="a8"/>
        <w:widowControl w:val="0"/>
        <w:tabs>
          <w:tab w:val="left" w:pos="573"/>
        </w:tabs>
        <w:autoSpaceDE w:val="0"/>
        <w:autoSpaceDN w:val="0"/>
        <w:spacing w:after="0" w:line="240" w:lineRule="auto"/>
        <w:ind w:left="280" w:right="189"/>
        <w:contextualSpacing w:val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D7BA7" w:rsidRPr="00DC3B25" w:rsidRDefault="002D7BA7" w:rsidP="00591BD2">
      <w:pPr>
        <w:pStyle w:val="a8"/>
        <w:widowControl w:val="0"/>
        <w:tabs>
          <w:tab w:val="left" w:pos="573"/>
        </w:tabs>
        <w:autoSpaceDE w:val="0"/>
        <w:autoSpaceDN w:val="0"/>
        <w:spacing w:after="0" w:line="240" w:lineRule="auto"/>
        <w:ind w:left="280" w:right="18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b/>
          <w:sz w:val="28"/>
          <w:szCs w:val="28"/>
        </w:rPr>
        <w:t xml:space="preserve">Качество образовательных достижений </w:t>
      </w:r>
      <w:r w:rsidR="00DC3B25">
        <w:rPr>
          <w:rFonts w:ascii="Times New Roman" w:hAnsi="Times New Roman"/>
          <w:sz w:val="28"/>
          <w:szCs w:val="28"/>
        </w:rPr>
        <w:t>оценивается по следующим пока</w:t>
      </w:r>
      <w:r w:rsidRPr="00DC3B25">
        <w:rPr>
          <w:rFonts w:ascii="Times New Roman" w:hAnsi="Times New Roman"/>
          <w:sz w:val="28"/>
          <w:szCs w:val="28"/>
        </w:rPr>
        <w:t>зателям:</w:t>
      </w:r>
    </w:p>
    <w:p w:rsidR="002D7BA7" w:rsidRPr="00DC3B25" w:rsidRDefault="002D7BA7" w:rsidP="00DC3B25">
      <w:pPr>
        <w:pStyle w:val="a8"/>
        <w:widowControl w:val="0"/>
        <w:numPr>
          <w:ilvl w:val="0"/>
          <w:numId w:val="26"/>
        </w:numPr>
        <w:tabs>
          <w:tab w:val="left" w:pos="493"/>
        </w:tabs>
        <w:autoSpaceDE w:val="0"/>
        <w:autoSpaceDN w:val="0"/>
        <w:spacing w:after="0" w:line="240" w:lineRule="auto"/>
        <w:ind w:right="18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 xml:space="preserve">результаты: государственной итоговой аттестации выпускников 9-х классов; промежуточной и текущей аттестации обучающихся (мониторинг и диагностика </w:t>
      </w:r>
      <w:proofErr w:type="spellStart"/>
      <w:r w:rsidRPr="00DC3B2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DC3B25">
        <w:rPr>
          <w:rFonts w:ascii="Times New Roman" w:hAnsi="Times New Roman"/>
          <w:sz w:val="28"/>
          <w:szCs w:val="28"/>
        </w:rPr>
        <w:t>); мониторинговых</w:t>
      </w:r>
      <w:r w:rsidRPr="00DC3B25">
        <w:rPr>
          <w:rFonts w:ascii="Times New Roman" w:hAnsi="Times New Roman"/>
          <w:spacing w:val="-33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исследований:</w:t>
      </w:r>
    </w:p>
    <w:p w:rsidR="002D7BA7" w:rsidRPr="00DC3B25" w:rsidRDefault="002D7BA7" w:rsidP="00DC3B25">
      <w:pPr>
        <w:pStyle w:val="a4"/>
        <w:ind w:left="280" w:right="193"/>
        <w:jc w:val="both"/>
        <w:rPr>
          <w:sz w:val="28"/>
          <w:szCs w:val="28"/>
          <w:lang w:val="ru-RU"/>
        </w:rPr>
      </w:pPr>
      <w:r w:rsidRPr="00DC3B25">
        <w:rPr>
          <w:sz w:val="28"/>
          <w:szCs w:val="28"/>
          <w:lang w:val="ru-RU"/>
        </w:rPr>
        <w:t>качества знаний обучающихся 4-х классов по русскому языку, математике и литературному</w:t>
      </w:r>
      <w:r w:rsidR="00DC3B25">
        <w:rPr>
          <w:sz w:val="28"/>
          <w:szCs w:val="28"/>
          <w:lang w:val="ru-RU"/>
        </w:rPr>
        <w:t xml:space="preserve"> </w:t>
      </w:r>
      <w:r w:rsidRPr="00DC3B25">
        <w:rPr>
          <w:sz w:val="28"/>
          <w:szCs w:val="28"/>
          <w:lang w:val="ru-RU"/>
        </w:rPr>
        <w:t>чтению;</w:t>
      </w:r>
    </w:p>
    <w:p w:rsidR="002D7BA7" w:rsidRPr="00DC3B25" w:rsidRDefault="002D7BA7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готовности и адаптации к обучению обучающихся 1-х</w:t>
      </w:r>
      <w:r w:rsidRPr="00DC3B2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классов;</w:t>
      </w:r>
    </w:p>
    <w:p w:rsidR="002D7BA7" w:rsidRPr="00DC3B25" w:rsidRDefault="002D7BA7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152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C3B2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DC3B25">
        <w:rPr>
          <w:rFonts w:ascii="Times New Roman" w:hAnsi="Times New Roman"/>
          <w:sz w:val="28"/>
          <w:szCs w:val="28"/>
        </w:rPr>
        <w:t xml:space="preserve"> и адаптации обучающихся  1-х и 5-х </w:t>
      </w:r>
      <w:r w:rsidRPr="00DC3B2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классов;</w:t>
      </w:r>
    </w:p>
    <w:p w:rsidR="002D7BA7" w:rsidRPr="00DC3B25" w:rsidRDefault="002D7BA7" w:rsidP="00DC3B25">
      <w:pPr>
        <w:pStyle w:val="a4"/>
        <w:spacing w:before="162"/>
        <w:ind w:left="280" w:right="287"/>
        <w:jc w:val="both"/>
        <w:rPr>
          <w:sz w:val="28"/>
          <w:szCs w:val="28"/>
          <w:lang w:val="ru-RU"/>
        </w:rPr>
      </w:pPr>
      <w:r w:rsidRPr="00DC3B25">
        <w:rPr>
          <w:sz w:val="28"/>
          <w:szCs w:val="28"/>
          <w:lang w:val="ru-RU"/>
        </w:rPr>
        <w:t>-участие и результативность работы в школьных, зональных предметных олимпиадах конкурсах, соревнованиях, фестивалях, конференциях;</w:t>
      </w:r>
    </w:p>
    <w:p w:rsidR="00DC3B25" w:rsidRDefault="00DC3B25" w:rsidP="00DC3B25">
      <w:pPr>
        <w:pStyle w:val="a4"/>
        <w:ind w:left="280" w:right="117"/>
        <w:jc w:val="both"/>
        <w:rPr>
          <w:sz w:val="28"/>
          <w:szCs w:val="28"/>
          <w:lang w:val="ru-RU"/>
        </w:rPr>
      </w:pPr>
    </w:p>
    <w:p w:rsidR="002D7BA7" w:rsidRPr="00DC3B25" w:rsidRDefault="002D7BA7" w:rsidP="00DC3B25">
      <w:pPr>
        <w:pStyle w:val="a4"/>
        <w:ind w:left="280" w:right="117"/>
        <w:jc w:val="both"/>
        <w:rPr>
          <w:sz w:val="28"/>
          <w:szCs w:val="28"/>
          <w:lang w:val="ru-RU"/>
        </w:rPr>
      </w:pPr>
      <w:r w:rsidRPr="00DC3B25">
        <w:rPr>
          <w:sz w:val="28"/>
          <w:szCs w:val="28"/>
          <w:lang w:val="ru-RU"/>
        </w:rPr>
        <w:t xml:space="preserve">В </w:t>
      </w:r>
      <w:r w:rsidRPr="00DC3B25">
        <w:rPr>
          <w:spacing w:val="-8"/>
          <w:sz w:val="28"/>
          <w:szCs w:val="28"/>
          <w:lang w:val="ru-RU"/>
        </w:rPr>
        <w:t xml:space="preserve">качестве индивидуальных </w:t>
      </w:r>
      <w:r w:rsidRPr="00DC3B25">
        <w:rPr>
          <w:spacing w:val="-9"/>
          <w:sz w:val="28"/>
          <w:szCs w:val="28"/>
          <w:lang w:val="ru-RU"/>
        </w:rPr>
        <w:t xml:space="preserve">образовательных достижений рассматриваются: </w:t>
      </w:r>
      <w:r w:rsidRPr="00DC3B25">
        <w:rPr>
          <w:spacing w:val="-6"/>
          <w:sz w:val="28"/>
          <w:szCs w:val="28"/>
          <w:lang w:val="ru-RU"/>
        </w:rPr>
        <w:t>обра</w:t>
      </w:r>
      <w:r w:rsidRPr="00DC3B25">
        <w:rPr>
          <w:spacing w:val="-5"/>
          <w:sz w:val="28"/>
          <w:szCs w:val="28"/>
          <w:lang w:val="ru-RU"/>
        </w:rPr>
        <w:t xml:space="preserve">зовательные </w:t>
      </w:r>
      <w:r w:rsidRPr="00DC3B25">
        <w:rPr>
          <w:spacing w:val="-6"/>
          <w:sz w:val="28"/>
          <w:szCs w:val="28"/>
          <w:lang w:val="ru-RU"/>
        </w:rPr>
        <w:t xml:space="preserve">достижения </w:t>
      </w:r>
      <w:r w:rsidRPr="00DC3B25">
        <w:rPr>
          <w:sz w:val="28"/>
          <w:szCs w:val="28"/>
          <w:lang w:val="ru-RU"/>
        </w:rPr>
        <w:t xml:space="preserve">по </w:t>
      </w:r>
      <w:r w:rsidRPr="00DC3B25">
        <w:rPr>
          <w:spacing w:val="-5"/>
          <w:sz w:val="28"/>
          <w:szCs w:val="28"/>
          <w:lang w:val="ru-RU"/>
        </w:rPr>
        <w:t xml:space="preserve">отдельным предметам </w:t>
      </w:r>
      <w:r w:rsidRPr="00DC3B25">
        <w:rPr>
          <w:sz w:val="28"/>
          <w:szCs w:val="28"/>
          <w:lang w:val="ru-RU"/>
        </w:rPr>
        <w:t xml:space="preserve">и их </w:t>
      </w:r>
      <w:r w:rsidRPr="00DC3B25">
        <w:rPr>
          <w:spacing w:val="-4"/>
          <w:sz w:val="28"/>
          <w:szCs w:val="28"/>
          <w:lang w:val="ru-RU"/>
        </w:rPr>
        <w:t xml:space="preserve">динамика; </w:t>
      </w:r>
      <w:r w:rsidRPr="00DC3B25">
        <w:rPr>
          <w:sz w:val="28"/>
          <w:szCs w:val="28"/>
          <w:lang w:val="ru-RU"/>
        </w:rPr>
        <w:t>отношение к учебным предметам; удовлетворенность образованием; степень участия в образовательном процессе (активность на уроке, участие во внеурочной работе и т.</w:t>
      </w:r>
      <w:r w:rsidRPr="00DC3B25">
        <w:rPr>
          <w:spacing w:val="-1"/>
          <w:sz w:val="28"/>
          <w:szCs w:val="28"/>
          <w:lang w:val="ru-RU"/>
        </w:rPr>
        <w:t xml:space="preserve"> </w:t>
      </w:r>
      <w:r w:rsidRPr="00DC3B25">
        <w:rPr>
          <w:sz w:val="28"/>
          <w:szCs w:val="28"/>
          <w:lang w:val="ru-RU"/>
        </w:rPr>
        <w:t>д.).</w:t>
      </w:r>
    </w:p>
    <w:p w:rsidR="00DC3B25" w:rsidRPr="00DC3B25" w:rsidRDefault="00DC3B25" w:rsidP="00DC3B25">
      <w:pPr>
        <w:pStyle w:val="a4"/>
        <w:ind w:left="280" w:right="117"/>
        <w:jc w:val="both"/>
        <w:rPr>
          <w:sz w:val="28"/>
          <w:szCs w:val="28"/>
          <w:lang w:val="ru-RU"/>
        </w:rPr>
      </w:pPr>
    </w:p>
    <w:p w:rsidR="00374961" w:rsidRPr="00DC3B25" w:rsidRDefault="002D7BA7" w:rsidP="00DC3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B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Доступность образования </w:t>
      </w:r>
      <w:r w:rsidRPr="00DC3B25">
        <w:rPr>
          <w:rFonts w:ascii="Times New Roman" w:hAnsi="Times New Roman" w:cs="Times New Roman"/>
          <w:sz w:val="28"/>
          <w:szCs w:val="28"/>
        </w:rPr>
        <w:t>оценивается по следующим</w:t>
      </w:r>
      <w:r w:rsidRPr="00DC3B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3B25">
        <w:rPr>
          <w:rFonts w:ascii="Times New Roman" w:hAnsi="Times New Roman" w:cs="Times New Roman"/>
          <w:sz w:val="28"/>
          <w:szCs w:val="28"/>
        </w:rPr>
        <w:t>показателям</w:t>
      </w:r>
      <w:r w:rsidR="00DC3B25" w:rsidRPr="00DC3B25">
        <w:rPr>
          <w:rFonts w:ascii="Times New Roman" w:hAnsi="Times New Roman" w:cs="Times New Roman"/>
          <w:sz w:val="28"/>
          <w:szCs w:val="28"/>
        </w:rPr>
        <w:t>: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59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система приема обучающихся в</w:t>
      </w:r>
      <w:r w:rsidRPr="00DC3B2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школу;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525"/>
        </w:tabs>
        <w:autoSpaceDE w:val="0"/>
        <w:autoSpaceDN w:val="0"/>
        <w:spacing w:before="158" w:after="0" w:line="240" w:lineRule="auto"/>
        <w:ind w:right="29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конкурентоспособность школы (отношение количества детей школьного возрас</w:t>
      </w:r>
      <w:r>
        <w:rPr>
          <w:rFonts w:ascii="Times New Roman" w:hAnsi="Times New Roman"/>
          <w:sz w:val="28"/>
          <w:szCs w:val="28"/>
        </w:rPr>
        <w:t xml:space="preserve">та, проживающих на территории </w:t>
      </w:r>
      <w:r w:rsidRPr="00DC3B25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, к обучающимся в других школах</w:t>
      </w:r>
      <w:r w:rsidRPr="00DC3B25">
        <w:rPr>
          <w:rFonts w:ascii="Times New Roman" w:hAnsi="Times New Roman"/>
          <w:sz w:val="28"/>
          <w:szCs w:val="28"/>
        </w:rPr>
        <w:t>);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открытость деятельности ОУ </w:t>
      </w:r>
      <w:r w:rsidRPr="00DC3B25">
        <w:rPr>
          <w:rFonts w:ascii="Times New Roman" w:hAnsi="Times New Roman"/>
          <w:sz w:val="28"/>
          <w:szCs w:val="28"/>
        </w:rPr>
        <w:t xml:space="preserve"> для родителей и общественных</w:t>
      </w:r>
      <w:r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организаций.</w:t>
      </w:r>
    </w:p>
    <w:p w:rsidR="00DC3B25" w:rsidRPr="00DC3B25" w:rsidRDefault="00DC3B25" w:rsidP="00591BD2">
      <w:pPr>
        <w:pStyle w:val="a8"/>
        <w:widowControl w:val="0"/>
        <w:tabs>
          <w:tab w:val="left" w:pos="608"/>
        </w:tabs>
        <w:autoSpaceDE w:val="0"/>
        <w:autoSpaceDN w:val="0"/>
        <w:spacing w:before="163" w:after="0" w:line="240" w:lineRule="auto"/>
        <w:ind w:left="280" w:right="286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b/>
          <w:sz w:val="28"/>
          <w:szCs w:val="28"/>
        </w:rPr>
        <w:t xml:space="preserve">Профессиональная компетентность педагогов </w:t>
      </w:r>
      <w:r>
        <w:rPr>
          <w:rFonts w:ascii="Times New Roman" w:hAnsi="Times New Roman"/>
          <w:sz w:val="28"/>
          <w:szCs w:val="28"/>
        </w:rPr>
        <w:t>оценивается по следую</w:t>
      </w:r>
      <w:r w:rsidRPr="00DC3B25">
        <w:rPr>
          <w:rFonts w:ascii="Times New Roman" w:hAnsi="Times New Roman"/>
          <w:sz w:val="28"/>
          <w:szCs w:val="28"/>
        </w:rPr>
        <w:t>щим</w:t>
      </w:r>
      <w:r w:rsidRPr="00DC3B2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показателям: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61"/>
        </w:tabs>
        <w:autoSpaceDE w:val="0"/>
        <w:autoSpaceDN w:val="0"/>
        <w:spacing w:after="0" w:line="240" w:lineRule="auto"/>
        <w:ind w:right="301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отношение педагога к инновационной раб</w:t>
      </w:r>
      <w:r>
        <w:rPr>
          <w:rFonts w:ascii="Times New Roman" w:hAnsi="Times New Roman"/>
          <w:sz w:val="28"/>
          <w:szCs w:val="28"/>
        </w:rPr>
        <w:t>оте; активное применение инфор</w:t>
      </w:r>
      <w:r w:rsidRPr="00DC3B25">
        <w:rPr>
          <w:rFonts w:ascii="Times New Roman" w:hAnsi="Times New Roman"/>
          <w:sz w:val="28"/>
          <w:szCs w:val="28"/>
        </w:rPr>
        <w:t>мационных технологий в своей профессиональной</w:t>
      </w:r>
      <w:r w:rsidRPr="00DC3B2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деятельности;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61"/>
        </w:tabs>
        <w:autoSpaceDE w:val="0"/>
        <w:autoSpaceDN w:val="0"/>
        <w:spacing w:after="0" w:line="240" w:lineRule="auto"/>
        <w:ind w:right="29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готовность учителя к повышению педагогического мастерства (систе</w:t>
      </w:r>
      <w:r>
        <w:rPr>
          <w:rFonts w:ascii="Times New Roman" w:hAnsi="Times New Roman"/>
          <w:sz w:val="28"/>
          <w:szCs w:val="28"/>
        </w:rPr>
        <w:t>матич</w:t>
      </w:r>
      <w:r w:rsidRPr="00DC3B25">
        <w:rPr>
          <w:rFonts w:ascii="Times New Roman" w:hAnsi="Times New Roman"/>
          <w:sz w:val="28"/>
          <w:szCs w:val="28"/>
        </w:rPr>
        <w:t>ность прохождения курсов повышения квалификации, участие в работе МО, методических советах, педагогических конференциях различных уровней, в научной работе и т.</w:t>
      </w:r>
      <w:r w:rsidRPr="00DC3B25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д.);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before="1" w:after="0" w:line="240" w:lineRule="auto"/>
        <w:ind w:right="194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знание и использование педагогом современных педагогических методик и технологий;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85"/>
        </w:tabs>
        <w:autoSpaceDE w:val="0"/>
        <w:autoSpaceDN w:val="0"/>
        <w:spacing w:after="0" w:line="240" w:lineRule="auto"/>
        <w:ind w:right="299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образовательные достижения обучающихся (успевающие на "4" и "5"</w:t>
      </w:r>
      <w:r>
        <w:rPr>
          <w:rFonts w:ascii="Times New Roman" w:hAnsi="Times New Roman"/>
          <w:sz w:val="28"/>
          <w:szCs w:val="28"/>
        </w:rPr>
        <w:t>)</w:t>
      </w:r>
      <w:r w:rsidRPr="00DC3B25">
        <w:rPr>
          <w:rFonts w:ascii="Times New Roman" w:hAnsi="Times New Roman"/>
          <w:sz w:val="28"/>
          <w:szCs w:val="28"/>
        </w:rPr>
        <w:t xml:space="preserve">, </w:t>
      </w:r>
      <w:r w:rsidRPr="00DC3B25">
        <w:rPr>
          <w:rFonts w:ascii="Times New Roman" w:hAnsi="Times New Roman"/>
          <w:spacing w:val="2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личники</w:t>
      </w:r>
      <w:r w:rsidRPr="00DC3B25">
        <w:rPr>
          <w:rFonts w:ascii="Times New Roman" w:hAnsi="Times New Roman"/>
          <w:sz w:val="28"/>
          <w:szCs w:val="28"/>
        </w:rPr>
        <w:t>, победители олимпиад, конкурсов, смотров,</w:t>
      </w:r>
      <w:r w:rsidRPr="00DC3B25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фестивалей;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73"/>
        </w:tabs>
        <w:autoSpaceDE w:val="0"/>
        <w:autoSpaceDN w:val="0"/>
        <w:spacing w:after="0" w:line="240" w:lineRule="auto"/>
        <w:ind w:right="188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 педагога в качестве эксперта О</w:t>
      </w:r>
      <w:r w:rsidRPr="00DC3B25">
        <w:rPr>
          <w:rFonts w:ascii="Times New Roman" w:hAnsi="Times New Roman"/>
          <w:sz w:val="28"/>
          <w:szCs w:val="28"/>
        </w:rPr>
        <w:t>ГЭ, аттестационной комиссии, жюри и т.</w:t>
      </w:r>
      <w:r w:rsidRPr="00DC3B2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д.;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личные достижения в профессиональных конкурсах разных</w:t>
      </w:r>
      <w:r w:rsidRPr="00DC3B2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уровней.</w:t>
      </w:r>
    </w:p>
    <w:p w:rsidR="00DC3B25" w:rsidRPr="00DC3B25" w:rsidRDefault="00DC3B25" w:rsidP="00591BD2">
      <w:pPr>
        <w:pStyle w:val="a8"/>
        <w:widowControl w:val="0"/>
        <w:tabs>
          <w:tab w:val="left" w:pos="711"/>
          <w:tab w:val="left" w:pos="712"/>
          <w:tab w:val="left" w:pos="2107"/>
          <w:tab w:val="left" w:pos="5773"/>
          <w:tab w:val="left" w:pos="7562"/>
        </w:tabs>
        <w:autoSpaceDE w:val="0"/>
        <w:autoSpaceDN w:val="0"/>
        <w:spacing w:before="162" w:after="0" w:line="240" w:lineRule="auto"/>
        <w:ind w:left="280" w:right="292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b/>
          <w:sz w:val="28"/>
          <w:szCs w:val="28"/>
        </w:rPr>
        <w:t>Ка</w:t>
      </w:r>
      <w:r>
        <w:rPr>
          <w:rFonts w:ascii="Times New Roman" w:hAnsi="Times New Roman"/>
          <w:b/>
          <w:sz w:val="28"/>
          <w:szCs w:val="28"/>
        </w:rPr>
        <w:t>чество</w:t>
      </w:r>
      <w:r>
        <w:rPr>
          <w:rFonts w:ascii="Times New Roman" w:hAnsi="Times New Roman"/>
          <w:b/>
          <w:sz w:val="28"/>
          <w:szCs w:val="28"/>
        </w:rPr>
        <w:tab/>
        <w:t xml:space="preserve">материально-технического </w:t>
      </w:r>
      <w:r w:rsidRPr="00DC3B25">
        <w:rPr>
          <w:rFonts w:ascii="Times New Roman" w:hAnsi="Times New Roman"/>
          <w:b/>
          <w:sz w:val="28"/>
          <w:szCs w:val="28"/>
        </w:rPr>
        <w:t>обеспечения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B25">
        <w:rPr>
          <w:rFonts w:ascii="Times New Roman" w:hAnsi="Times New Roman"/>
          <w:spacing w:val="-1"/>
          <w:sz w:val="28"/>
          <w:szCs w:val="28"/>
        </w:rPr>
        <w:t xml:space="preserve">образовательного </w:t>
      </w:r>
      <w:r w:rsidRPr="00DC3B25">
        <w:rPr>
          <w:rFonts w:ascii="Times New Roman" w:hAnsi="Times New Roman"/>
          <w:sz w:val="28"/>
          <w:szCs w:val="28"/>
        </w:rPr>
        <w:t>процесса оценивается по следующим</w:t>
      </w:r>
      <w:r w:rsidRPr="00DC3B2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показателям: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501"/>
        </w:tabs>
        <w:autoSpaceDE w:val="0"/>
        <w:autoSpaceDN w:val="0"/>
        <w:spacing w:before="2" w:after="0" w:line="240" w:lineRule="auto"/>
        <w:ind w:right="186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 xml:space="preserve">расширение, а также обновление парка </w:t>
      </w:r>
      <w:proofErr w:type="spellStart"/>
      <w:r w:rsidRPr="00DC3B25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DC3B25">
        <w:rPr>
          <w:rFonts w:ascii="Times New Roman" w:hAnsi="Times New Roman"/>
          <w:sz w:val="28"/>
          <w:szCs w:val="28"/>
        </w:rPr>
        <w:t xml:space="preserve"> и интерактивной техники;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509"/>
        </w:tabs>
        <w:autoSpaceDE w:val="0"/>
        <w:autoSpaceDN w:val="0"/>
        <w:spacing w:before="5" w:after="0" w:line="240" w:lineRule="auto"/>
        <w:ind w:right="297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программно-информационное обеспечение, н</w:t>
      </w:r>
      <w:r>
        <w:rPr>
          <w:rFonts w:ascii="Times New Roman" w:hAnsi="Times New Roman"/>
          <w:sz w:val="28"/>
          <w:szCs w:val="28"/>
        </w:rPr>
        <w:t>аличие и эффективность ис</w:t>
      </w:r>
      <w:r w:rsidRPr="00DC3B25">
        <w:rPr>
          <w:rFonts w:ascii="Times New Roman" w:hAnsi="Times New Roman"/>
          <w:sz w:val="28"/>
          <w:szCs w:val="28"/>
        </w:rPr>
        <w:t>пользования интернет- ресурсов в учебном</w:t>
      </w:r>
      <w:r w:rsidRPr="00DC3B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процессе;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9"/>
        </w:tabs>
        <w:autoSpaceDE w:val="0"/>
        <w:autoSpaceDN w:val="0"/>
        <w:spacing w:after="0" w:line="240" w:lineRule="auto"/>
        <w:ind w:right="309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оснащенность учебных кабинетов современным оборудованием, средствами обучения и</w:t>
      </w:r>
      <w:r w:rsidRPr="00DC3B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мебелью;</w:t>
      </w:r>
    </w:p>
    <w:p w:rsidR="00DC3B25" w:rsidRPr="00DC3B25" w:rsidRDefault="00DC3B25" w:rsidP="00DC3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B25">
        <w:rPr>
          <w:rFonts w:ascii="Times New Roman" w:hAnsi="Times New Roman" w:cs="Times New Roman"/>
          <w:sz w:val="28"/>
          <w:szCs w:val="28"/>
        </w:rPr>
        <w:t>обеспеченность методической и учебной</w:t>
      </w:r>
      <w:r w:rsidRPr="00DC3B2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C3B25">
        <w:rPr>
          <w:rFonts w:ascii="Times New Roman" w:hAnsi="Times New Roman" w:cs="Times New Roman"/>
          <w:sz w:val="28"/>
          <w:szCs w:val="28"/>
        </w:rPr>
        <w:t>литературой</w:t>
      </w:r>
    </w:p>
    <w:p w:rsidR="00591BD2" w:rsidRDefault="00591BD2" w:rsidP="00591BD2">
      <w:pPr>
        <w:pStyle w:val="a8"/>
        <w:widowControl w:val="0"/>
        <w:tabs>
          <w:tab w:val="left" w:pos="564"/>
        </w:tabs>
        <w:autoSpaceDE w:val="0"/>
        <w:autoSpaceDN w:val="0"/>
        <w:spacing w:before="59" w:after="0" w:line="240" w:lineRule="auto"/>
        <w:ind w:left="563"/>
        <w:contextualSpacing w:val="0"/>
        <w:rPr>
          <w:rFonts w:ascii="Times New Roman" w:eastAsia="Calibri" w:hAnsi="Times New Roman"/>
          <w:b/>
          <w:bCs/>
          <w:sz w:val="18"/>
          <w:szCs w:val="28"/>
          <w:lang w:eastAsia="en-US"/>
        </w:rPr>
      </w:pPr>
    </w:p>
    <w:p w:rsidR="00DC3B25" w:rsidRPr="00DC3B25" w:rsidRDefault="00374961" w:rsidP="00591BD2">
      <w:pPr>
        <w:pStyle w:val="a8"/>
        <w:widowControl w:val="0"/>
        <w:tabs>
          <w:tab w:val="left" w:pos="564"/>
        </w:tabs>
        <w:autoSpaceDE w:val="0"/>
        <w:autoSpaceDN w:val="0"/>
        <w:spacing w:before="59" w:after="0" w:line="240" w:lineRule="auto"/>
        <w:ind w:left="563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</w:t>
      </w:r>
      <w:r w:rsidR="00DC3B25" w:rsidRPr="00DC3B25">
        <w:rPr>
          <w:rFonts w:ascii="Times New Roman" w:hAnsi="Times New Roman"/>
          <w:b/>
          <w:sz w:val="28"/>
          <w:szCs w:val="28"/>
        </w:rPr>
        <w:t xml:space="preserve">Комфортность обучения </w:t>
      </w:r>
      <w:r w:rsidR="00DC3B25" w:rsidRPr="00DC3B25">
        <w:rPr>
          <w:rFonts w:ascii="Times New Roman" w:hAnsi="Times New Roman"/>
          <w:sz w:val="28"/>
          <w:szCs w:val="28"/>
        </w:rPr>
        <w:t>оценивается по следующим</w:t>
      </w:r>
      <w:r w:rsidR="00DC3B25" w:rsidRPr="00DC3B2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DC3B25" w:rsidRPr="00DC3B25">
        <w:rPr>
          <w:rFonts w:ascii="Times New Roman" w:hAnsi="Times New Roman"/>
          <w:sz w:val="28"/>
          <w:szCs w:val="28"/>
        </w:rPr>
        <w:t>показателям: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81"/>
        </w:tabs>
        <w:autoSpaceDE w:val="0"/>
        <w:autoSpaceDN w:val="0"/>
        <w:spacing w:before="158" w:after="0" w:line="240" w:lineRule="auto"/>
        <w:ind w:right="28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соответствие охраны труда и обеспечения</w:t>
      </w:r>
      <w:r>
        <w:rPr>
          <w:rFonts w:ascii="Times New Roman" w:hAnsi="Times New Roman"/>
          <w:sz w:val="28"/>
          <w:szCs w:val="28"/>
        </w:rPr>
        <w:t xml:space="preserve"> безопасности (техники безопас</w:t>
      </w:r>
      <w:r w:rsidRPr="00DC3B25">
        <w:rPr>
          <w:rFonts w:ascii="Times New Roman" w:hAnsi="Times New Roman"/>
          <w:sz w:val="28"/>
          <w:szCs w:val="28"/>
        </w:rPr>
        <w:t>ности, охраны труда, противопожарной безопасности, антитеррористической защищенности) требованиям нормативных</w:t>
      </w:r>
      <w:r w:rsidRPr="00DC3B2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документов;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509"/>
        </w:tabs>
        <w:autoSpaceDE w:val="0"/>
        <w:autoSpaceDN w:val="0"/>
        <w:spacing w:after="0" w:line="240" w:lineRule="auto"/>
        <w:ind w:right="28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соответствие условий обучения (размещение школы, земельный участок, здание, оборудование помещений, воздушно-тепловой режим, искусственное и естественное освещение, водоснабжение</w:t>
      </w:r>
      <w:r>
        <w:rPr>
          <w:rFonts w:ascii="Times New Roman" w:hAnsi="Times New Roman"/>
          <w:sz w:val="28"/>
          <w:szCs w:val="28"/>
        </w:rPr>
        <w:t xml:space="preserve"> и канализация, режим общеобра</w:t>
      </w:r>
      <w:r w:rsidRPr="00DC3B25">
        <w:rPr>
          <w:rFonts w:ascii="Times New Roman" w:hAnsi="Times New Roman"/>
          <w:sz w:val="28"/>
          <w:szCs w:val="28"/>
        </w:rPr>
        <w:t>зовательного процесса, организация медиц</w:t>
      </w:r>
      <w:r>
        <w:rPr>
          <w:rFonts w:ascii="Times New Roman" w:hAnsi="Times New Roman"/>
          <w:sz w:val="28"/>
          <w:szCs w:val="28"/>
        </w:rPr>
        <w:t>инского обслуживания, организа</w:t>
      </w:r>
      <w:r w:rsidRPr="00DC3B25">
        <w:rPr>
          <w:rFonts w:ascii="Times New Roman" w:hAnsi="Times New Roman"/>
          <w:sz w:val="28"/>
          <w:szCs w:val="28"/>
        </w:rPr>
        <w:t>ция питания) требованиям</w:t>
      </w:r>
      <w:r w:rsidRPr="00DC3B25">
        <w:rPr>
          <w:rFonts w:ascii="Times New Roman" w:hAnsi="Times New Roman"/>
          <w:spacing w:val="-23"/>
          <w:sz w:val="28"/>
          <w:szCs w:val="28"/>
        </w:rPr>
        <w:t xml:space="preserve"> </w:t>
      </w:r>
      <w:proofErr w:type="spellStart"/>
      <w:r w:rsidRPr="00DC3B25">
        <w:rPr>
          <w:rFonts w:ascii="Times New Roman" w:hAnsi="Times New Roman"/>
          <w:sz w:val="28"/>
          <w:szCs w:val="28"/>
        </w:rPr>
        <w:t>СанПиН</w:t>
      </w:r>
      <w:proofErr w:type="spellEnd"/>
      <w:r w:rsidRPr="00DC3B25">
        <w:rPr>
          <w:rFonts w:ascii="Times New Roman" w:hAnsi="Times New Roman"/>
          <w:sz w:val="28"/>
          <w:szCs w:val="28"/>
        </w:rPr>
        <w:t>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1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благоприятный морально-психологический</w:t>
      </w:r>
      <w:r w:rsidRPr="00DC3B2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климат.</w:t>
      </w:r>
    </w:p>
    <w:p w:rsidR="00DC3B25" w:rsidRPr="00DC3B25" w:rsidRDefault="00DC3B25" w:rsidP="00591BD2">
      <w:pPr>
        <w:pStyle w:val="a8"/>
        <w:widowControl w:val="0"/>
        <w:tabs>
          <w:tab w:val="left" w:pos="601"/>
        </w:tabs>
        <w:autoSpaceDE w:val="0"/>
        <w:autoSpaceDN w:val="0"/>
        <w:spacing w:before="162" w:after="0" w:line="240" w:lineRule="auto"/>
        <w:ind w:left="280" w:right="297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b/>
          <w:sz w:val="28"/>
          <w:szCs w:val="28"/>
        </w:rPr>
        <w:lastRenderedPageBreak/>
        <w:t xml:space="preserve">Система дополнительного образования </w:t>
      </w:r>
      <w:r w:rsidRPr="00DC3B25">
        <w:rPr>
          <w:rFonts w:ascii="Times New Roman" w:hAnsi="Times New Roman"/>
          <w:sz w:val="28"/>
          <w:szCs w:val="28"/>
        </w:rPr>
        <w:t xml:space="preserve">оценивается по следующим </w:t>
      </w:r>
      <w:r>
        <w:rPr>
          <w:rFonts w:ascii="Times New Roman" w:hAnsi="Times New Roman"/>
          <w:sz w:val="28"/>
          <w:szCs w:val="28"/>
        </w:rPr>
        <w:t>по</w:t>
      </w:r>
      <w:r w:rsidRPr="00DC3B25">
        <w:rPr>
          <w:rFonts w:ascii="Times New Roman" w:hAnsi="Times New Roman"/>
          <w:sz w:val="28"/>
          <w:szCs w:val="28"/>
        </w:rPr>
        <w:t>казателям: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  <w:tab w:val="left" w:pos="2160"/>
        </w:tabs>
        <w:autoSpaceDE w:val="0"/>
        <w:autoSpaceDN w:val="0"/>
        <w:spacing w:after="0" w:line="240" w:lineRule="auto"/>
        <w:ind w:right="299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количество</w:t>
      </w:r>
      <w:r w:rsidRPr="00DC3B25">
        <w:rPr>
          <w:rFonts w:ascii="Times New Roman" w:hAnsi="Times New Roman"/>
          <w:sz w:val="28"/>
          <w:szCs w:val="28"/>
        </w:rPr>
        <w:tab/>
        <w:t>предоставляемых дополнительных образовательных услуг и охват ими</w:t>
      </w:r>
      <w:r w:rsidRPr="00DC3B2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обучающихся;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73"/>
        </w:tabs>
        <w:autoSpaceDE w:val="0"/>
        <w:autoSpaceDN w:val="0"/>
        <w:spacing w:before="1" w:after="0" w:line="240" w:lineRule="auto"/>
        <w:ind w:right="185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заинтересованность родителей и обучающ</w:t>
      </w:r>
      <w:r>
        <w:rPr>
          <w:rFonts w:ascii="Times New Roman" w:hAnsi="Times New Roman"/>
          <w:sz w:val="28"/>
          <w:szCs w:val="28"/>
        </w:rPr>
        <w:t>ихся в дополнительных образова</w:t>
      </w:r>
      <w:r w:rsidRPr="00DC3B25">
        <w:rPr>
          <w:rFonts w:ascii="Times New Roman" w:hAnsi="Times New Roman"/>
          <w:sz w:val="28"/>
          <w:szCs w:val="28"/>
        </w:rPr>
        <w:t>тельных</w:t>
      </w:r>
      <w:r w:rsidRPr="00DC3B25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услугах;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65"/>
        </w:tabs>
        <w:autoSpaceDE w:val="0"/>
        <w:autoSpaceDN w:val="0"/>
        <w:spacing w:after="0" w:line="240" w:lineRule="auto"/>
        <w:ind w:right="292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степень соответствия количества и качест</w:t>
      </w:r>
      <w:r>
        <w:rPr>
          <w:rFonts w:ascii="Times New Roman" w:hAnsi="Times New Roman"/>
          <w:sz w:val="28"/>
          <w:szCs w:val="28"/>
        </w:rPr>
        <w:t>ва дополнительных образователь</w:t>
      </w:r>
      <w:r w:rsidRPr="00DC3B25">
        <w:rPr>
          <w:rFonts w:ascii="Times New Roman" w:hAnsi="Times New Roman"/>
          <w:sz w:val="28"/>
          <w:szCs w:val="28"/>
        </w:rPr>
        <w:t>ных услуг запросам родителей и</w:t>
      </w:r>
      <w:r w:rsidRPr="00DC3B2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обучающихся;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85"/>
        </w:tabs>
        <w:autoSpaceDE w:val="0"/>
        <w:autoSpaceDN w:val="0"/>
        <w:spacing w:after="0" w:line="240" w:lineRule="auto"/>
        <w:ind w:right="297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результативность предоставляемых образ</w:t>
      </w:r>
      <w:r>
        <w:rPr>
          <w:rFonts w:ascii="Times New Roman" w:hAnsi="Times New Roman"/>
          <w:sz w:val="28"/>
          <w:szCs w:val="28"/>
        </w:rPr>
        <w:t>овательных услуг (наличие побе</w:t>
      </w:r>
      <w:r w:rsidRPr="00DC3B25">
        <w:rPr>
          <w:rFonts w:ascii="Times New Roman" w:hAnsi="Times New Roman"/>
          <w:sz w:val="28"/>
          <w:szCs w:val="28"/>
        </w:rPr>
        <w:t>дителей олимпиад, конкурсов, соревнований, фестивалей и т.</w:t>
      </w:r>
      <w:r w:rsidRPr="00DC3B2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д.);</w:t>
      </w:r>
    </w:p>
    <w:p w:rsid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69"/>
        </w:tabs>
        <w:autoSpaceDE w:val="0"/>
        <w:autoSpaceDN w:val="0"/>
        <w:spacing w:after="0" w:line="240" w:lineRule="auto"/>
        <w:ind w:right="297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применимость полученных в результате д</w:t>
      </w:r>
      <w:r>
        <w:rPr>
          <w:rFonts w:ascii="Times New Roman" w:hAnsi="Times New Roman"/>
          <w:sz w:val="28"/>
          <w:szCs w:val="28"/>
        </w:rPr>
        <w:t>ополнительного образования зна</w:t>
      </w:r>
      <w:r w:rsidRPr="00DC3B25">
        <w:rPr>
          <w:rFonts w:ascii="Times New Roman" w:hAnsi="Times New Roman"/>
          <w:sz w:val="28"/>
          <w:szCs w:val="28"/>
        </w:rPr>
        <w:t>ний и умений на</w:t>
      </w:r>
      <w:r w:rsidRPr="00DC3B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практике.</w:t>
      </w:r>
    </w:p>
    <w:p w:rsidR="00591BD2" w:rsidRPr="00DC3B25" w:rsidRDefault="00591BD2" w:rsidP="00591BD2">
      <w:pPr>
        <w:pStyle w:val="a8"/>
        <w:widowControl w:val="0"/>
        <w:tabs>
          <w:tab w:val="left" w:pos="469"/>
        </w:tabs>
        <w:autoSpaceDE w:val="0"/>
        <w:autoSpaceDN w:val="0"/>
        <w:spacing w:after="0" w:line="240" w:lineRule="auto"/>
        <w:ind w:left="280" w:right="297"/>
        <w:contextualSpacing w:val="0"/>
        <w:rPr>
          <w:rFonts w:ascii="Times New Roman" w:hAnsi="Times New Roman"/>
          <w:sz w:val="28"/>
          <w:szCs w:val="28"/>
        </w:rPr>
      </w:pPr>
    </w:p>
    <w:p w:rsidR="00DC3B25" w:rsidRPr="00DC3B25" w:rsidRDefault="00591BD2" w:rsidP="00591BD2">
      <w:pPr>
        <w:pStyle w:val="a8"/>
        <w:widowControl w:val="0"/>
        <w:tabs>
          <w:tab w:val="left" w:pos="564"/>
        </w:tabs>
        <w:autoSpaceDE w:val="0"/>
        <w:autoSpaceDN w:val="0"/>
        <w:spacing w:before="1" w:after="0" w:line="240" w:lineRule="auto"/>
        <w:ind w:left="56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Открытость деятельности ОУ</w:t>
      </w:r>
      <w:r w:rsidR="00DC3B25" w:rsidRPr="00DC3B25">
        <w:rPr>
          <w:rFonts w:ascii="Times New Roman" w:hAnsi="Times New Roman"/>
          <w:b/>
          <w:sz w:val="28"/>
          <w:szCs w:val="28"/>
        </w:rPr>
        <w:t xml:space="preserve"> </w:t>
      </w:r>
      <w:r w:rsidR="00DC3B25" w:rsidRPr="00DC3B25">
        <w:rPr>
          <w:rFonts w:ascii="Times New Roman" w:hAnsi="Times New Roman"/>
          <w:sz w:val="28"/>
          <w:szCs w:val="28"/>
        </w:rPr>
        <w:t>оценивается по следующим</w:t>
      </w:r>
      <w:r w:rsidR="00DC3B25" w:rsidRPr="00DC3B2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DC3B25" w:rsidRPr="00DC3B25">
        <w:rPr>
          <w:rFonts w:ascii="Times New Roman" w:hAnsi="Times New Roman"/>
          <w:sz w:val="28"/>
          <w:szCs w:val="28"/>
        </w:rPr>
        <w:t>показателям:</w:t>
      </w:r>
    </w:p>
    <w:p w:rsidR="00DC3B25" w:rsidRPr="00DC3B25" w:rsidRDefault="00591BD2" w:rsidP="00DC3B25">
      <w:pPr>
        <w:pStyle w:val="a8"/>
        <w:widowControl w:val="0"/>
        <w:numPr>
          <w:ilvl w:val="0"/>
          <w:numId w:val="26"/>
        </w:numPr>
        <w:tabs>
          <w:tab w:val="left" w:pos="461"/>
        </w:tabs>
        <w:autoSpaceDE w:val="0"/>
        <w:autoSpaceDN w:val="0"/>
        <w:spacing w:before="162" w:after="0" w:line="240" w:lineRule="auto"/>
        <w:ind w:right="293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взаимодействия ОУ</w:t>
      </w:r>
      <w:r w:rsidR="00DC3B25" w:rsidRPr="00DC3B25">
        <w:rPr>
          <w:rFonts w:ascii="Times New Roman" w:hAnsi="Times New Roman"/>
          <w:sz w:val="28"/>
          <w:szCs w:val="28"/>
        </w:rPr>
        <w:t xml:space="preserve"> с родит</w:t>
      </w:r>
      <w:r>
        <w:rPr>
          <w:rFonts w:ascii="Times New Roman" w:hAnsi="Times New Roman"/>
          <w:sz w:val="28"/>
          <w:szCs w:val="28"/>
        </w:rPr>
        <w:t>елями, выпускниками и профес</w:t>
      </w:r>
      <w:r w:rsidR="00DC3B25" w:rsidRPr="00DC3B25">
        <w:rPr>
          <w:rFonts w:ascii="Times New Roman" w:hAnsi="Times New Roman"/>
          <w:sz w:val="28"/>
          <w:szCs w:val="28"/>
        </w:rPr>
        <w:t>сиональным</w:t>
      </w:r>
      <w:r w:rsidR="00DC3B25" w:rsidRPr="00DC3B2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C3B25" w:rsidRPr="00DC3B25">
        <w:rPr>
          <w:rFonts w:ascii="Times New Roman" w:hAnsi="Times New Roman"/>
          <w:sz w:val="28"/>
          <w:szCs w:val="28"/>
        </w:rPr>
        <w:t>сообществом;</w:t>
      </w:r>
    </w:p>
    <w:p w:rsidR="00DC3B25" w:rsidRPr="00DC3B25" w:rsidRDefault="00591BD2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5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рейтинг ОУ</w:t>
      </w:r>
      <w:r w:rsidR="00DC3B25" w:rsidRPr="00DC3B25">
        <w:rPr>
          <w:rFonts w:ascii="Times New Roman" w:hAnsi="Times New Roman"/>
          <w:sz w:val="28"/>
          <w:szCs w:val="28"/>
        </w:rPr>
        <w:t xml:space="preserve"> на различных уровнях;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162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качество публичных докладов и их доступность широкой</w:t>
      </w:r>
      <w:r w:rsidRPr="00DC3B25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общественности.</w:t>
      </w:r>
    </w:p>
    <w:p w:rsidR="00DC3B25" w:rsidRPr="00DC3B25" w:rsidRDefault="00DC3B25" w:rsidP="00591BD2">
      <w:pPr>
        <w:pStyle w:val="a8"/>
        <w:widowControl w:val="0"/>
        <w:tabs>
          <w:tab w:val="left" w:pos="585"/>
        </w:tabs>
        <w:autoSpaceDE w:val="0"/>
        <w:autoSpaceDN w:val="0"/>
        <w:spacing w:before="158" w:after="0" w:line="240" w:lineRule="auto"/>
        <w:ind w:left="280" w:right="293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b/>
          <w:sz w:val="28"/>
          <w:szCs w:val="28"/>
        </w:rPr>
        <w:t xml:space="preserve">Состояние здоровья обучающихся </w:t>
      </w:r>
      <w:r w:rsidRPr="00DC3B25">
        <w:rPr>
          <w:rFonts w:ascii="Times New Roman" w:hAnsi="Times New Roman"/>
          <w:sz w:val="28"/>
          <w:szCs w:val="28"/>
        </w:rPr>
        <w:t>оце</w:t>
      </w:r>
      <w:r>
        <w:rPr>
          <w:rFonts w:ascii="Times New Roman" w:hAnsi="Times New Roman"/>
          <w:sz w:val="28"/>
          <w:szCs w:val="28"/>
        </w:rPr>
        <w:t>нивается по следующим показате</w:t>
      </w:r>
      <w:r w:rsidRPr="00DC3B25">
        <w:rPr>
          <w:rFonts w:ascii="Times New Roman" w:hAnsi="Times New Roman"/>
          <w:sz w:val="28"/>
          <w:szCs w:val="28"/>
        </w:rPr>
        <w:t>лям:</w:t>
      </w:r>
    </w:p>
    <w:p w:rsidR="00DC3B25" w:rsidRPr="00DC3B25" w:rsidRDefault="00DC3B25" w:rsidP="00DC3B25">
      <w:pPr>
        <w:pStyle w:val="a4"/>
        <w:spacing w:before="59"/>
        <w:ind w:left="280"/>
        <w:rPr>
          <w:sz w:val="28"/>
          <w:szCs w:val="28"/>
          <w:lang w:val="ru-RU"/>
        </w:rPr>
      </w:pPr>
      <w:r w:rsidRPr="00DC3B25">
        <w:rPr>
          <w:sz w:val="28"/>
          <w:szCs w:val="28"/>
          <w:lang w:val="ru-RU"/>
        </w:rPr>
        <w:t>наличие медицинского кабинета общего назначения и его</w:t>
      </w:r>
      <w:r w:rsidRPr="00DC3B25">
        <w:rPr>
          <w:spacing w:val="63"/>
          <w:sz w:val="28"/>
          <w:szCs w:val="28"/>
          <w:lang w:val="ru-RU"/>
        </w:rPr>
        <w:t xml:space="preserve"> </w:t>
      </w:r>
      <w:r w:rsidRPr="00DC3B25">
        <w:rPr>
          <w:sz w:val="28"/>
          <w:szCs w:val="28"/>
          <w:lang w:val="ru-RU"/>
        </w:rPr>
        <w:t>оснащенность в соответствии с современными требованиями;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  <w:tab w:val="left" w:pos="2336"/>
          <w:tab w:val="left" w:pos="2692"/>
        </w:tabs>
        <w:autoSpaceDE w:val="0"/>
        <w:autoSpaceDN w:val="0"/>
        <w:spacing w:before="158" w:after="0" w:line="240" w:lineRule="auto"/>
        <w:ind w:right="728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регулярность</w:t>
      </w:r>
      <w:r w:rsidRPr="00DC3B25">
        <w:rPr>
          <w:rFonts w:ascii="Times New Roman" w:hAnsi="Times New Roman"/>
          <w:sz w:val="28"/>
          <w:szCs w:val="28"/>
        </w:rPr>
        <w:tab/>
        <w:t>и</w:t>
      </w:r>
      <w:r w:rsidRPr="00DC3B25">
        <w:rPr>
          <w:rFonts w:ascii="Times New Roman" w:hAnsi="Times New Roman"/>
          <w:sz w:val="28"/>
          <w:szCs w:val="28"/>
        </w:rPr>
        <w:tab/>
        <w:t>качество</w:t>
      </w:r>
      <w:r w:rsidRPr="00DC3B2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проведения</w:t>
      </w:r>
      <w:r w:rsidRPr="00DC3B25">
        <w:rPr>
          <w:rFonts w:ascii="Times New Roman" w:hAnsi="Times New Roman"/>
          <w:spacing w:val="-4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санитарно-эпидемиологических</w:t>
      </w:r>
      <w:r w:rsidRPr="00DC3B25">
        <w:rPr>
          <w:rFonts w:ascii="Times New Roman" w:hAnsi="Times New Roman"/>
          <w:spacing w:val="-4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и гигиенических профилактических мероприятий, медицинских</w:t>
      </w:r>
      <w:r w:rsidRPr="00DC3B25">
        <w:rPr>
          <w:rFonts w:ascii="Times New Roman" w:hAnsi="Times New Roman"/>
          <w:spacing w:val="-30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осмотров;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2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частота заболеваемости обучающихся, педагогических и других</w:t>
      </w:r>
      <w:r w:rsidRPr="00DC3B25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работников;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97"/>
        </w:tabs>
        <w:autoSpaceDE w:val="0"/>
        <w:autoSpaceDN w:val="0"/>
        <w:spacing w:before="158" w:after="0" w:line="240" w:lineRule="auto"/>
        <w:ind w:right="30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 xml:space="preserve">эффективность оздоровительной работы (оздоровительный компонент со- держания учебных предметов, </w:t>
      </w:r>
      <w:proofErr w:type="spellStart"/>
      <w:r w:rsidRPr="00DC3B25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DC3B25">
        <w:rPr>
          <w:rFonts w:ascii="Times New Roman" w:hAnsi="Times New Roman"/>
          <w:sz w:val="28"/>
          <w:szCs w:val="28"/>
        </w:rPr>
        <w:t xml:space="preserve"> программы, режим дня, организация отдыха и оздоровления детей в каникулярное время и т.</w:t>
      </w:r>
      <w:r w:rsidRPr="00DC3B2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д.);</w:t>
      </w:r>
    </w:p>
    <w:p w:rsid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57"/>
        </w:tabs>
        <w:autoSpaceDE w:val="0"/>
        <w:autoSpaceDN w:val="0"/>
        <w:spacing w:before="4" w:after="0" w:line="240" w:lineRule="auto"/>
        <w:ind w:right="29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состояние физкультурно-оздоровительной</w:t>
      </w:r>
      <w:r>
        <w:rPr>
          <w:rFonts w:ascii="Times New Roman" w:hAnsi="Times New Roman"/>
          <w:sz w:val="28"/>
          <w:szCs w:val="28"/>
        </w:rPr>
        <w:t xml:space="preserve"> работы (распределение школьни</w:t>
      </w:r>
      <w:r w:rsidRPr="00DC3B25">
        <w:rPr>
          <w:rFonts w:ascii="Times New Roman" w:hAnsi="Times New Roman"/>
          <w:sz w:val="28"/>
          <w:szCs w:val="28"/>
        </w:rPr>
        <w:t>ков по уровню физического развития, группам здоровья, группам физической культуры).</w:t>
      </w:r>
    </w:p>
    <w:p w:rsidR="00591BD2" w:rsidRPr="00DC3B25" w:rsidRDefault="00591BD2" w:rsidP="00DC3B25">
      <w:pPr>
        <w:pStyle w:val="a8"/>
        <w:widowControl w:val="0"/>
        <w:numPr>
          <w:ilvl w:val="0"/>
          <w:numId w:val="26"/>
        </w:numPr>
        <w:tabs>
          <w:tab w:val="left" w:pos="457"/>
        </w:tabs>
        <w:autoSpaceDE w:val="0"/>
        <w:autoSpaceDN w:val="0"/>
        <w:spacing w:before="4" w:after="0" w:line="240" w:lineRule="auto"/>
        <w:ind w:right="295" w:firstLine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C3B25" w:rsidRPr="00DC3B25" w:rsidRDefault="00DC3B25" w:rsidP="00591BD2">
      <w:pPr>
        <w:pStyle w:val="a8"/>
        <w:widowControl w:val="0"/>
        <w:tabs>
          <w:tab w:val="left" w:pos="597"/>
        </w:tabs>
        <w:autoSpaceDE w:val="0"/>
        <w:autoSpaceDN w:val="0"/>
        <w:spacing w:after="0" w:line="240" w:lineRule="auto"/>
        <w:ind w:left="280" w:right="293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b/>
          <w:sz w:val="28"/>
          <w:szCs w:val="28"/>
        </w:rPr>
        <w:t xml:space="preserve">Качество воспитательной работы </w:t>
      </w:r>
      <w:r w:rsidRPr="00DC3B25">
        <w:rPr>
          <w:rFonts w:ascii="Times New Roman" w:hAnsi="Times New Roman"/>
          <w:sz w:val="28"/>
          <w:szCs w:val="28"/>
        </w:rPr>
        <w:t>оце</w:t>
      </w:r>
      <w:r>
        <w:rPr>
          <w:rFonts w:ascii="Times New Roman" w:hAnsi="Times New Roman"/>
          <w:sz w:val="28"/>
          <w:szCs w:val="28"/>
        </w:rPr>
        <w:t>нивается по следующим показате</w:t>
      </w:r>
      <w:r w:rsidRPr="00DC3B25">
        <w:rPr>
          <w:rFonts w:ascii="Times New Roman" w:hAnsi="Times New Roman"/>
          <w:sz w:val="28"/>
          <w:szCs w:val="28"/>
        </w:rPr>
        <w:t>лям: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40" w:lineRule="auto"/>
        <w:ind w:right="189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степень вовлеченности педагогического коллектив</w:t>
      </w:r>
      <w:r>
        <w:rPr>
          <w:rFonts w:ascii="Times New Roman" w:hAnsi="Times New Roman"/>
          <w:sz w:val="28"/>
          <w:szCs w:val="28"/>
        </w:rPr>
        <w:t>а и родителей в воспита</w:t>
      </w:r>
      <w:r w:rsidRPr="00DC3B25">
        <w:rPr>
          <w:rFonts w:ascii="Times New Roman" w:hAnsi="Times New Roman"/>
          <w:sz w:val="28"/>
          <w:szCs w:val="28"/>
        </w:rPr>
        <w:t>тельный</w:t>
      </w:r>
      <w:r w:rsidRPr="00DC3B25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процесс;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40" w:lineRule="auto"/>
        <w:ind w:right="294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 xml:space="preserve">демократичность характера планирования воспитательной работы </w:t>
      </w:r>
      <w:r w:rsidRPr="00DC3B25">
        <w:rPr>
          <w:rFonts w:ascii="Times New Roman" w:hAnsi="Times New Roman"/>
          <w:sz w:val="28"/>
          <w:szCs w:val="28"/>
        </w:rPr>
        <w:lastRenderedPageBreak/>
        <w:t>(участие в составлении планов тех, кто планирует, и тех, для кого</w:t>
      </w:r>
      <w:r w:rsidRPr="00DC3B25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планируют);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93"/>
        </w:tabs>
        <w:autoSpaceDE w:val="0"/>
        <w:autoSpaceDN w:val="0"/>
        <w:spacing w:after="0" w:line="240" w:lineRule="auto"/>
        <w:ind w:right="297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 xml:space="preserve">охват обучающихся деятельностью, соответствующей их интересам и </w:t>
      </w:r>
      <w:r>
        <w:rPr>
          <w:rFonts w:ascii="Times New Roman" w:hAnsi="Times New Roman"/>
          <w:sz w:val="28"/>
          <w:szCs w:val="28"/>
        </w:rPr>
        <w:t>по</w:t>
      </w:r>
      <w:r w:rsidRPr="00DC3B25">
        <w:rPr>
          <w:rFonts w:ascii="Times New Roman" w:hAnsi="Times New Roman"/>
          <w:sz w:val="28"/>
          <w:szCs w:val="28"/>
        </w:rPr>
        <w:t>требностям;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9"/>
        </w:tabs>
        <w:autoSpaceDE w:val="0"/>
        <w:autoSpaceDN w:val="0"/>
        <w:spacing w:after="0" w:line="240" w:lineRule="auto"/>
        <w:ind w:right="291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наличие детского самоуправления, его соо</w:t>
      </w:r>
      <w:r>
        <w:rPr>
          <w:rFonts w:ascii="Times New Roman" w:hAnsi="Times New Roman"/>
          <w:sz w:val="28"/>
          <w:szCs w:val="28"/>
        </w:rPr>
        <w:t>тветствие различным направлени</w:t>
      </w:r>
      <w:r w:rsidRPr="00DC3B25">
        <w:rPr>
          <w:rFonts w:ascii="Times New Roman" w:hAnsi="Times New Roman"/>
          <w:sz w:val="28"/>
          <w:szCs w:val="28"/>
        </w:rPr>
        <w:t>ям детской</w:t>
      </w:r>
      <w:r w:rsidRPr="00DC3B2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самодеятельности;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9"/>
          <w:tab w:val="left" w:pos="8405"/>
        </w:tabs>
        <w:autoSpaceDE w:val="0"/>
        <w:autoSpaceDN w:val="0"/>
        <w:spacing w:after="0" w:line="240" w:lineRule="auto"/>
        <w:ind w:right="290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удовлетворенность обучающихся  и</w:t>
      </w:r>
      <w:r w:rsidRPr="00DC3B25">
        <w:rPr>
          <w:rFonts w:ascii="Times New Roman" w:hAnsi="Times New Roman"/>
          <w:spacing w:val="-40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 xml:space="preserve">родителей </w:t>
      </w:r>
      <w:r w:rsidRPr="00DC3B2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воспитательным</w:t>
      </w:r>
      <w:r w:rsidRPr="00DC3B25">
        <w:rPr>
          <w:rFonts w:ascii="Times New Roman" w:hAnsi="Times New Roman"/>
          <w:sz w:val="28"/>
          <w:szCs w:val="28"/>
        </w:rPr>
        <w:tab/>
        <w:t>процессом и наличие положительной динамики результатов</w:t>
      </w:r>
      <w:r w:rsidRPr="00DC3B25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воспитания;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85"/>
        </w:tabs>
        <w:autoSpaceDE w:val="0"/>
        <w:autoSpaceDN w:val="0"/>
        <w:spacing w:before="1" w:after="0" w:line="240" w:lineRule="auto"/>
        <w:ind w:right="29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 xml:space="preserve">положительная динамика в оценке обучающимися образовательной среды (удовлетворенность школой, классом, обучением, организацией досуга, </w:t>
      </w:r>
      <w:r w:rsidRPr="00DC3B25">
        <w:rPr>
          <w:rFonts w:ascii="Times New Roman" w:hAnsi="Times New Roman"/>
          <w:spacing w:val="3"/>
          <w:sz w:val="28"/>
          <w:szCs w:val="28"/>
        </w:rPr>
        <w:t xml:space="preserve">от- </w:t>
      </w:r>
      <w:r w:rsidRPr="00DC3B25">
        <w:rPr>
          <w:rFonts w:ascii="Times New Roman" w:hAnsi="Times New Roman"/>
          <w:sz w:val="28"/>
          <w:szCs w:val="28"/>
        </w:rPr>
        <w:t>ношениями с родителями, сверстниками и</w:t>
      </w:r>
      <w:r w:rsidRPr="00DC3B2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педагогами);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наличие системы стимулирования участников воспитательного</w:t>
      </w:r>
      <w:r w:rsidRPr="00DC3B25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процесса;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9"/>
        </w:tabs>
        <w:autoSpaceDE w:val="0"/>
        <w:autoSpaceDN w:val="0"/>
        <w:spacing w:before="162" w:after="0" w:line="240" w:lineRule="auto"/>
        <w:ind w:left="448" w:hanging="168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участие классов в школьных</w:t>
      </w:r>
      <w:r w:rsidRPr="00DC3B2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мероприятиях;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9"/>
        </w:tabs>
        <w:autoSpaceDE w:val="0"/>
        <w:autoSpaceDN w:val="0"/>
        <w:spacing w:before="158" w:after="0" w:line="240" w:lineRule="auto"/>
        <w:ind w:left="448" w:hanging="168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участие ОО в мероприятиях разного</w:t>
      </w:r>
      <w:r w:rsidRPr="00DC3B2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уровня.</w:t>
      </w:r>
    </w:p>
    <w:p w:rsidR="00DC3B25" w:rsidRPr="00DC3B25" w:rsidRDefault="00DC3B25" w:rsidP="00591BD2">
      <w:pPr>
        <w:pStyle w:val="a8"/>
        <w:widowControl w:val="0"/>
        <w:tabs>
          <w:tab w:val="left" w:pos="717"/>
        </w:tabs>
        <w:autoSpaceDE w:val="0"/>
        <w:autoSpaceDN w:val="0"/>
        <w:spacing w:before="162" w:after="0" w:line="240" w:lineRule="auto"/>
        <w:ind w:left="280" w:right="293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b/>
          <w:sz w:val="28"/>
          <w:szCs w:val="28"/>
        </w:rPr>
        <w:t xml:space="preserve">Качество финансово-экономической деятельности </w:t>
      </w:r>
      <w:r w:rsidRPr="00DC3B25">
        <w:rPr>
          <w:rFonts w:ascii="Times New Roman" w:hAnsi="Times New Roman"/>
          <w:sz w:val="28"/>
          <w:szCs w:val="28"/>
        </w:rPr>
        <w:t xml:space="preserve">оценивается по </w:t>
      </w:r>
      <w:proofErr w:type="spellStart"/>
      <w:r w:rsidRPr="00DC3B25">
        <w:rPr>
          <w:rFonts w:ascii="Times New Roman" w:hAnsi="Times New Roman"/>
          <w:sz w:val="28"/>
          <w:szCs w:val="28"/>
        </w:rPr>
        <w:t>сле</w:t>
      </w:r>
      <w:proofErr w:type="spellEnd"/>
      <w:r w:rsidRPr="00DC3B25">
        <w:rPr>
          <w:rFonts w:ascii="Times New Roman" w:hAnsi="Times New Roman"/>
          <w:sz w:val="28"/>
          <w:szCs w:val="28"/>
        </w:rPr>
        <w:t>- дующим</w:t>
      </w:r>
      <w:r w:rsidRPr="00DC3B2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показателям: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59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объективность и открытость введения новой системы оплаты</w:t>
      </w:r>
      <w:r w:rsidRPr="00DC3B25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труда;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158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объективность расстановки кадров (анализ штатного</w:t>
      </w:r>
      <w:r w:rsidRPr="00DC3B2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расписания);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45"/>
        </w:tabs>
        <w:autoSpaceDE w:val="0"/>
        <w:autoSpaceDN w:val="0"/>
        <w:spacing w:before="162" w:after="0" w:line="240" w:lineRule="auto"/>
        <w:ind w:left="444" w:hanging="164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наполняемость</w:t>
      </w:r>
      <w:r w:rsidRPr="00DC3B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классов;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85"/>
        </w:tabs>
        <w:autoSpaceDE w:val="0"/>
        <w:autoSpaceDN w:val="0"/>
        <w:spacing w:before="162" w:after="0" w:line="240" w:lineRule="auto"/>
        <w:ind w:right="289" w:firstLine="0"/>
        <w:contextualSpacing w:val="0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продуктивность использования расход</w:t>
      </w:r>
      <w:r>
        <w:rPr>
          <w:rFonts w:ascii="Times New Roman" w:hAnsi="Times New Roman"/>
          <w:sz w:val="28"/>
          <w:szCs w:val="28"/>
        </w:rPr>
        <w:t>ной части сметы по бюджетным ас</w:t>
      </w:r>
      <w:r w:rsidRPr="00DC3B25">
        <w:rPr>
          <w:rFonts w:ascii="Times New Roman" w:hAnsi="Times New Roman"/>
          <w:sz w:val="28"/>
          <w:szCs w:val="28"/>
        </w:rPr>
        <w:t>сигнованиям на финансовый</w:t>
      </w:r>
      <w:r w:rsidRPr="00DC3B2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год;</w:t>
      </w:r>
    </w:p>
    <w:p w:rsidR="00DC3B25" w:rsidRPr="00DC3B25" w:rsidRDefault="00DC3B25" w:rsidP="00DC3B25">
      <w:pPr>
        <w:pStyle w:val="a8"/>
        <w:widowControl w:val="0"/>
        <w:numPr>
          <w:ilvl w:val="0"/>
          <w:numId w:val="26"/>
        </w:numPr>
        <w:tabs>
          <w:tab w:val="left" w:pos="457"/>
        </w:tabs>
        <w:autoSpaceDE w:val="0"/>
        <w:autoSpaceDN w:val="0"/>
        <w:spacing w:before="5" w:after="0" w:line="240" w:lineRule="auto"/>
        <w:ind w:right="29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B25">
        <w:rPr>
          <w:rFonts w:ascii="Times New Roman" w:hAnsi="Times New Roman"/>
          <w:sz w:val="28"/>
          <w:szCs w:val="28"/>
        </w:rPr>
        <w:t>объективность управленческих решений, п</w:t>
      </w:r>
      <w:r>
        <w:rPr>
          <w:rFonts w:ascii="Times New Roman" w:hAnsi="Times New Roman"/>
          <w:sz w:val="28"/>
          <w:szCs w:val="28"/>
        </w:rPr>
        <w:t>ринятых по актам проверок и об</w:t>
      </w:r>
      <w:r w:rsidRPr="00DC3B25">
        <w:rPr>
          <w:rFonts w:ascii="Times New Roman" w:hAnsi="Times New Roman"/>
          <w:sz w:val="28"/>
          <w:szCs w:val="28"/>
        </w:rPr>
        <w:t>следований финансово-хозяйственной деятельн</w:t>
      </w:r>
      <w:r>
        <w:rPr>
          <w:rFonts w:ascii="Times New Roman" w:hAnsi="Times New Roman"/>
          <w:sz w:val="28"/>
          <w:szCs w:val="28"/>
        </w:rPr>
        <w:t>ости вышестоящими и други</w:t>
      </w:r>
      <w:r w:rsidRPr="00DC3B25">
        <w:rPr>
          <w:rFonts w:ascii="Times New Roman" w:hAnsi="Times New Roman"/>
          <w:sz w:val="28"/>
          <w:szCs w:val="28"/>
        </w:rPr>
        <w:t>ми</w:t>
      </w:r>
      <w:r w:rsidRPr="00DC3B25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DC3B25">
        <w:rPr>
          <w:rFonts w:ascii="Times New Roman" w:hAnsi="Times New Roman"/>
          <w:sz w:val="28"/>
          <w:szCs w:val="28"/>
        </w:rPr>
        <w:t>организациями.</w:t>
      </w:r>
    </w:p>
    <w:p w:rsidR="00374961" w:rsidRPr="00DC3B25" w:rsidRDefault="00374961" w:rsidP="00DC3B25">
      <w:pPr>
        <w:pStyle w:val="a8"/>
        <w:widowControl w:val="0"/>
        <w:tabs>
          <w:tab w:val="left" w:pos="481"/>
        </w:tabs>
        <w:autoSpaceDE w:val="0"/>
        <w:autoSpaceDN w:val="0"/>
        <w:spacing w:after="0" w:line="318" w:lineRule="exact"/>
        <w:ind w:left="480"/>
        <w:contextualSpacing w:val="0"/>
        <w:jc w:val="both"/>
        <w:rPr>
          <w:sz w:val="28"/>
        </w:rPr>
      </w:pPr>
      <w:bookmarkStart w:id="19" w:name="_5.3_Задачи_Программы"/>
      <w:bookmarkStart w:id="20" w:name="_5.4_Ресурсное_обеспечение"/>
      <w:bookmarkEnd w:id="19"/>
      <w:bookmarkEnd w:id="20"/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bookmarkStart w:id="21" w:name="_5.4.1_Целевая_подпрограмма"/>
      <w:bookmarkEnd w:id="21"/>
    </w:p>
    <w:p w:rsidR="00374961" w:rsidRPr="005614BA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 w:rsidRPr="005614BA">
        <w:rPr>
          <w:rFonts w:ascii="Times New Roman" w:eastAsia="SymbolMT" w:hAnsi="Times New Roman" w:cs="Times New Roman"/>
          <w:b/>
          <w:sz w:val="28"/>
          <w:szCs w:val="28"/>
        </w:rPr>
        <w:t>План мероприятий по реализации программы укрепления здоровья (с 201</w:t>
      </w:r>
      <w:r w:rsidR="00591BD2">
        <w:rPr>
          <w:rFonts w:ascii="Times New Roman" w:eastAsia="SymbolMT" w:hAnsi="Times New Roman" w:cs="Times New Roman"/>
          <w:b/>
          <w:sz w:val="28"/>
          <w:szCs w:val="28"/>
        </w:rPr>
        <w:t>7 – 2022</w:t>
      </w:r>
      <w:r w:rsidRPr="005614BA">
        <w:rPr>
          <w:rFonts w:ascii="Times New Roman" w:eastAsia="SymbolMT" w:hAnsi="Times New Roman" w:cs="Times New Roman"/>
          <w:b/>
          <w:sz w:val="28"/>
          <w:szCs w:val="28"/>
        </w:rPr>
        <w:t xml:space="preserve"> гг.)</w:t>
      </w:r>
    </w:p>
    <w:p w:rsidR="00374961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 xml:space="preserve">1. Организация танцевального </w:t>
      </w:r>
      <w:proofErr w:type="spellStart"/>
      <w:r w:rsidRPr="00437712">
        <w:rPr>
          <w:rFonts w:ascii="Times New Roman" w:eastAsia="SymbolMT" w:hAnsi="Times New Roman" w:cs="Times New Roman"/>
          <w:sz w:val="24"/>
          <w:szCs w:val="24"/>
        </w:rPr>
        <w:t>флэшмоба</w:t>
      </w:r>
      <w:proofErr w:type="spellEnd"/>
      <w:r w:rsidRPr="00437712">
        <w:rPr>
          <w:rFonts w:ascii="Times New Roman" w:eastAsia="SymbolMT" w:hAnsi="Times New Roman" w:cs="Times New Roman"/>
          <w:sz w:val="24"/>
          <w:szCs w:val="24"/>
        </w:rPr>
        <w:t xml:space="preserve"> на больших переменах.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1 раз в неделю.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2. Правильное питание – осн</w:t>
      </w:r>
      <w:r w:rsidR="00591BD2">
        <w:rPr>
          <w:rFonts w:ascii="Times New Roman" w:eastAsia="SymbolMT" w:hAnsi="Times New Roman" w:cs="Times New Roman"/>
          <w:sz w:val="24"/>
          <w:szCs w:val="24"/>
        </w:rPr>
        <w:t>ова здорового образа жизни (1-4</w:t>
      </w:r>
      <w:r w:rsidRPr="00437712">
        <w:rPr>
          <w:rFonts w:ascii="Times New Roman" w:eastAsia="SymbolMT" w:hAnsi="Times New Roman" w:cs="Times New Roman"/>
          <w:sz w:val="24"/>
          <w:szCs w:val="24"/>
        </w:rPr>
        <w:t xml:space="preserve"> класс) 100% охват горячим питанием в школьной столовой.</w:t>
      </w:r>
    </w:p>
    <w:p w:rsidR="00374961" w:rsidRPr="00437712" w:rsidRDefault="00591BD2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Сроки реализации: 2017-2022</w:t>
      </w:r>
      <w:r w:rsidR="00374961" w:rsidRPr="00437712">
        <w:rPr>
          <w:rFonts w:ascii="Times New Roman" w:eastAsia="SymbolMT" w:hAnsi="Times New Roman" w:cs="Times New Roman"/>
          <w:sz w:val="24"/>
          <w:szCs w:val="24"/>
        </w:rPr>
        <w:t>г.г.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3. Проведение физкультминуток в начальных классах.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ежедневно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4. Для профилактики инфекционных заболеваний проведение прививок.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по плану ЦРБ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5. На уроках ОБЖ изучение правил безопасного поведения на дорогах, предупреждение бытового и уличного травматизма.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по программе ОБЖ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6. Беседы медицинского работника о вредных привычках.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в течение года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lastRenderedPageBreak/>
        <w:t>7. Проведение смотра рисунков под девизом «Курить – здоровью вредить».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1-2 раза в год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8. Проведение медицинского осмотра учащихся.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1 раз в год.</w:t>
      </w:r>
    </w:p>
    <w:p w:rsidR="00374961" w:rsidRPr="00437712" w:rsidRDefault="00591BD2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9</w:t>
      </w:r>
      <w:r w:rsidR="00374961" w:rsidRPr="00437712">
        <w:rPr>
          <w:rFonts w:ascii="Times New Roman" w:eastAsia="SymbolMT" w:hAnsi="Times New Roman" w:cs="Times New Roman"/>
          <w:sz w:val="24"/>
          <w:szCs w:val="24"/>
        </w:rPr>
        <w:t>. Для развития физической культуры проведение Спартакиады школы.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ежегодно</w:t>
      </w:r>
    </w:p>
    <w:p w:rsidR="00374961" w:rsidRPr="00437712" w:rsidRDefault="00591BD2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10</w:t>
      </w:r>
      <w:r w:rsidR="00374961" w:rsidRPr="00437712">
        <w:rPr>
          <w:rFonts w:ascii="Times New Roman" w:eastAsia="SymbolMT" w:hAnsi="Times New Roman" w:cs="Times New Roman"/>
          <w:sz w:val="24"/>
          <w:szCs w:val="24"/>
        </w:rPr>
        <w:t>. Организация работы по раннему выявлению употребления наркотиков вне медици</w:t>
      </w:r>
      <w:r>
        <w:rPr>
          <w:rFonts w:ascii="Times New Roman" w:eastAsia="SymbolMT" w:hAnsi="Times New Roman" w:cs="Times New Roman"/>
          <w:sz w:val="24"/>
          <w:szCs w:val="24"/>
        </w:rPr>
        <w:t>нских целей среди учащихся 8-9</w:t>
      </w:r>
      <w:r w:rsidR="00374961" w:rsidRPr="00437712">
        <w:rPr>
          <w:rFonts w:ascii="Times New Roman" w:eastAsia="SymbolMT" w:hAnsi="Times New Roman" w:cs="Times New Roman"/>
          <w:sz w:val="24"/>
          <w:szCs w:val="24"/>
        </w:rPr>
        <w:t xml:space="preserve"> классов </w:t>
      </w:r>
    </w:p>
    <w:p w:rsidR="00374961" w:rsidRPr="00437712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37712">
        <w:rPr>
          <w:rFonts w:ascii="Times New Roman" w:eastAsia="SymbolMT" w:hAnsi="Times New Roman" w:cs="Times New Roman"/>
          <w:sz w:val="24"/>
          <w:szCs w:val="24"/>
        </w:rPr>
        <w:t>Сроки реализации: 1 раз в год</w:t>
      </w:r>
    </w:p>
    <w:p w:rsidR="00374961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4961" w:rsidRPr="005614BA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</w:t>
      </w:r>
      <w:r w:rsidRPr="00F13375">
        <w:rPr>
          <w:rFonts w:ascii="Times New Roman" w:eastAsia="Calibri" w:hAnsi="Times New Roman" w:cs="Times New Roman"/>
          <w:sz w:val="24"/>
          <w:szCs w:val="24"/>
        </w:rPr>
        <w:t xml:space="preserve">прописана в Основных общеобразовательных программах </w:t>
      </w:r>
      <w:r w:rsidR="00591BD2">
        <w:rPr>
          <w:rFonts w:ascii="Times New Roman" w:eastAsia="Calibri" w:hAnsi="Times New Roman" w:cs="Times New Roman"/>
          <w:sz w:val="24"/>
          <w:szCs w:val="24"/>
        </w:rPr>
        <w:t>начального, основного  общего образования ГКОУ РД "ООШ Ботлихского района</w:t>
      </w:r>
      <w:r w:rsidRPr="00F133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1BD2" w:rsidRDefault="00374961" w:rsidP="00591BD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_5.4.3_Комплексно-целевая_подпрограм"/>
      <w:bookmarkEnd w:id="22"/>
      <w:r w:rsidRPr="000A2F1A">
        <w:rPr>
          <w:rFonts w:ascii="Times New Roman" w:eastAsia="Calibri" w:hAnsi="Times New Roman" w:cs="Times New Roman"/>
          <w:sz w:val="24"/>
          <w:szCs w:val="24"/>
        </w:rPr>
        <w:t>.</w:t>
      </w:r>
      <w:bookmarkStart w:id="23" w:name="_6.Показатели_результативности_реали"/>
      <w:bookmarkEnd w:id="23"/>
    </w:p>
    <w:p w:rsidR="00374961" w:rsidRPr="00591BD2" w:rsidRDefault="00591BD2" w:rsidP="00591BD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mbria" w:eastAsia="Batang" w:hAnsi="Cambria" w:cs="Times New Roman"/>
          <w:b/>
          <w:bCs/>
          <w:sz w:val="28"/>
          <w:szCs w:val="28"/>
        </w:rPr>
        <w:t>1</w:t>
      </w:r>
      <w:r w:rsidR="00374961" w:rsidRPr="00591BD2">
        <w:rPr>
          <w:rFonts w:ascii="Cambria" w:eastAsia="Batang" w:hAnsi="Cambria" w:cs="Times New Roman"/>
          <w:b/>
          <w:bCs/>
          <w:sz w:val="28"/>
          <w:szCs w:val="28"/>
        </w:rPr>
        <w:t>6.Показатели результативности реализации Программы развития школы:</w:t>
      </w:r>
    </w:p>
    <w:p w:rsidR="00374961" w:rsidRPr="005614BA" w:rsidRDefault="00374961" w:rsidP="00374961">
      <w:pPr>
        <w:keepNext/>
        <w:keepLines/>
        <w:spacing w:after="0" w:line="240" w:lineRule="auto"/>
        <w:jc w:val="center"/>
        <w:outlineLvl w:val="0"/>
        <w:rPr>
          <w:rFonts w:ascii="Cambria" w:eastAsia="SymbolMT" w:hAnsi="Cambria" w:cs="Times New Roman"/>
          <w:b/>
          <w:bCs/>
          <w:color w:val="365F91"/>
          <w:sz w:val="28"/>
          <w:szCs w:val="28"/>
        </w:rPr>
      </w:pPr>
    </w:p>
    <w:p w:rsidR="00374961" w:rsidRPr="000A2F1A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2F1A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- </w:t>
      </w:r>
      <w:r w:rsidRPr="000A2F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новые программы, направленные на индивидуализацию и дифференциацию обучения;</w:t>
      </w:r>
    </w:p>
    <w:p w:rsidR="00374961" w:rsidRPr="000A2F1A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2F1A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- </w:t>
      </w:r>
      <w:r w:rsidRPr="000A2F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улучшение результатов по предметам профильных направлений;</w:t>
      </w:r>
    </w:p>
    <w:p w:rsidR="00374961" w:rsidRPr="000A2F1A" w:rsidRDefault="00591BD2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повышение среднего балла О</w:t>
      </w:r>
      <w:r w:rsidR="00374961" w:rsidRPr="000A2F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ГЭ по всем предметам</w:t>
      </w:r>
      <w:r w:rsidR="00374961" w:rsidRPr="000A2F1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74961" w:rsidRPr="000A2F1A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2F1A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0A2F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увеличение доли призеров конкурсов, олимпиад;</w:t>
      </w:r>
    </w:p>
    <w:p w:rsidR="00591BD2" w:rsidRDefault="00374961" w:rsidP="00591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2F1A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- </w:t>
      </w:r>
      <w:r w:rsidRPr="000A2F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институт управления качеством образования (необходимо четко разделить ответственность за качество образования между учителями, детьми и родителями).</w:t>
      </w:r>
      <w:bookmarkStart w:id="24" w:name="_7.Оценка_социальной_эффективности"/>
      <w:bookmarkEnd w:id="24"/>
    </w:p>
    <w:p w:rsidR="00591BD2" w:rsidRDefault="00591BD2" w:rsidP="00591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74961" w:rsidRPr="00591BD2" w:rsidRDefault="00591BD2" w:rsidP="00591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Cambria" w:eastAsia="Batang" w:hAnsi="Cambria" w:cs="Times New Roman"/>
          <w:b/>
          <w:bCs/>
          <w:sz w:val="28"/>
          <w:szCs w:val="28"/>
        </w:rPr>
        <w:t>17.</w:t>
      </w:r>
      <w:r w:rsidR="00374961" w:rsidRPr="00591BD2">
        <w:rPr>
          <w:rFonts w:ascii="Cambria" w:eastAsia="Batang" w:hAnsi="Cambria" w:cs="Times New Roman"/>
          <w:b/>
          <w:bCs/>
          <w:sz w:val="28"/>
          <w:szCs w:val="28"/>
        </w:rPr>
        <w:t>Оценка социальной эффективности реализации Программы развития школы</w:t>
      </w:r>
    </w:p>
    <w:p w:rsidR="00374961" w:rsidRPr="008027E3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27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Социальные эффекты реализации Программы развития школы оцениваются по следующим направлениям:</w:t>
      </w:r>
    </w:p>
    <w:p w:rsidR="00374961" w:rsidRPr="008027E3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27E3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1. П</w:t>
      </w:r>
      <w:r w:rsidRPr="008027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овышение качества общего образования:</w:t>
      </w:r>
    </w:p>
    <w:p w:rsidR="00374961" w:rsidRPr="008027E3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27E3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- </w:t>
      </w:r>
      <w:r w:rsidRPr="008027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выравнивание возможностей учащихся в получении качественного образования;</w:t>
      </w:r>
    </w:p>
    <w:p w:rsidR="00374961" w:rsidRPr="008027E3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27E3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- </w:t>
      </w:r>
      <w:r w:rsidRPr="008027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повышение функциональной грамотности выпускников школы (рост уровня общей грамотности, математической грамотности, естественнонаучной грамотности учащихся)</w:t>
      </w:r>
    </w:p>
    <w:p w:rsidR="00374961" w:rsidRPr="008027E3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27E3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2. У</w:t>
      </w:r>
      <w:r w:rsidRPr="008027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лучшение социальной ориентации учащихся:</w:t>
      </w:r>
    </w:p>
    <w:p w:rsidR="00374961" w:rsidRPr="008027E3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27E3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- дальнейшее </w:t>
      </w:r>
      <w:r w:rsidRPr="008027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профилирование школьного образования;</w:t>
      </w:r>
    </w:p>
    <w:p w:rsidR="00374961" w:rsidRPr="008027E3" w:rsidRDefault="00374961" w:rsidP="0037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27E3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- </w:t>
      </w:r>
      <w:r w:rsidRPr="008027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расширение возможности получения дополнительного образования в соответствии с запросами обучающихся и их родителей;</w:t>
      </w:r>
    </w:p>
    <w:p w:rsidR="00591BD2" w:rsidRDefault="00374961" w:rsidP="00591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27E3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- </w:t>
      </w:r>
      <w:r w:rsidRPr="008027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обновление учебно-материальной базы учреждения образования (оборудование учебно-лабораторной, компьютерной и технологической базы, соответствующей современным требованиям и нормам)</w:t>
      </w:r>
      <w:r w:rsidR="00591BD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591BD2" w:rsidRDefault="00591BD2" w:rsidP="00591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74961" w:rsidRPr="00591BD2" w:rsidRDefault="00591BD2" w:rsidP="00591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18.</w:t>
      </w:r>
      <w:r w:rsidR="00374961" w:rsidRPr="00591BD2">
        <w:rPr>
          <w:rFonts w:ascii="Times New Roman" w:hAnsi="Times New Roman" w:cs="Times New Roman"/>
          <w:b/>
          <w:sz w:val="28"/>
        </w:rPr>
        <w:t>Возможные риски реализации программы</w:t>
      </w:r>
    </w:p>
    <w:p w:rsidR="00374961" w:rsidRPr="00591BD2" w:rsidRDefault="00374961" w:rsidP="00374961">
      <w:pPr>
        <w:pStyle w:val="a4"/>
        <w:spacing w:before="135"/>
        <w:ind w:left="112"/>
        <w:rPr>
          <w:sz w:val="28"/>
          <w:lang w:val="ru-RU"/>
        </w:rPr>
      </w:pPr>
      <w:r w:rsidRPr="00591BD2">
        <w:rPr>
          <w:sz w:val="28"/>
          <w:lang w:val="ru-RU"/>
        </w:rPr>
        <w:t>В процессе реализации программы могут возникнуть риски, связанные:</w:t>
      </w:r>
    </w:p>
    <w:p w:rsidR="00374961" w:rsidRPr="00591BD2" w:rsidRDefault="00374961" w:rsidP="00374961">
      <w:pPr>
        <w:pStyle w:val="a8"/>
        <w:widowControl w:val="0"/>
        <w:numPr>
          <w:ilvl w:val="0"/>
          <w:numId w:val="23"/>
        </w:numPr>
        <w:tabs>
          <w:tab w:val="left" w:pos="513"/>
        </w:tabs>
        <w:autoSpaceDE w:val="0"/>
        <w:autoSpaceDN w:val="0"/>
        <w:spacing w:before="137" w:after="0" w:line="240" w:lineRule="auto"/>
        <w:ind w:hanging="259"/>
        <w:contextualSpacing w:val="0"/>
        <w:rPr>
          <w:rFonts w:ascii="Times New Roman" w:hAnsi="Times New Roman"/>
          <w:sz w:val="28"/>
        </w:rPr>
      </w:pPr>
      <w:r w:rsidRPr="00591BD2">
        <w:rPr>
          <w:rFonts w:ascii="Times New Roman" w:hAnsi="Times New Roman"/>
          <w:sz w:val="28"/>
        </w:rPr>
        <w:t>с неверно выбранными приоритетами</w:t>
      </w:r>
      <w:r w:rsidRPr="00591BD2">
        <w:rPr>
          <w:rFonts w:ascii="Times New Roman" w:hAnsi="Times New Roman"/>
          <w:spacing w:val="-2"/>
          <w:sz w:val="28"/>
        </w:rPr>
        <w:t xml:space="preserve"> </w:t>
      </w:r>
      <w:r w:rsidRPr="00591BD2">
        <w:rPr>
          <w:rFonts w:ascii="Times New Roman" w:hAnsi="Times New Roman"/>
          <w:sz w:val="28"/>
        </w:rPr>
        <w:t>развития;</w:t>
      </w:r>
    </w:p>
    <w:p w:rsidR="00374961" w:rsidRPr="00591BD2" w:rsidRDefault="00374961" w:rsidP="00374961">
      <w:pPr>
        <w:pStyle w:val="a8"/>
        <w:widowControl w:val="0"/>
        <w:numPr>
          <w:ilvl w:val="0"/>
          <w:numId w:val="23"/>
        </w:numPr>
        <w:tabs>
          <w:tab w:val="left" w:pos="513"/>
        </w:tabs>
        <w:autoSpaceDE w:val="0"/>
        <w:autoSpaceDN w:val="0"/>
        <w:spacing w:before="139" w:after="0" w:line="240" w:lineRule="auto"/>
        <w:ind w:hanging="259"/>
        <w:contextualSpacing w:val="0"/>
        <w:rPr>
          <w:rFonts w:ascii="Times New Roman" w:hAnsi="Times New Roman"/>
          <w:sz w:val="28"/>
        </w:rPr>
      </w:pPr>
      <w:r w:rsidRPr="00591BD2">
        <w:rPr>
          <w:rFonts w:ascii="Times New Roman" w:hAnsi="Times New Roman"/>
          <w:sz w:val="28"/>
        </w:rPr>
        <w:t>с дисбалансом в реализации различных целей и</w:t>
      </w:r>
      <w:r w:rsidRPr="00591BD2">
        <w:rPr>
          <w:rFonts w:ascii="Times New Roman" w:hAnsi="Times New Roman"/>
          <w:spacing w:val="-3"/>
          <w:sz w:val="28"/>
        </w:rPr>
        <w:t xml:space="preserve"> </w:t>
      </w:r>
      <w:r w:rsidRPr="00591BD2">
        <w:rPr>
          <w:rFonts w:ascii="Times New Roman" w:hAnsi="Times New Roman"/>
          <w:sz w:val="28"/>
        </w:rPr>
        <w:t>задач;</w:t>
      </w:r>
    </w:p>
    <w:p w:rsidR="00374961" w:rsidRPr="00591BD2" w:rsidRDefault="00374961" w:rsidP="00374961">
      <w:pPr>
        <w:pStyle w:val="a8"/>
        <w:widowControl w:val="0"/>
        <w:numPr>
          <w:ilvl w:val="0"/>
          <w:numId w:val="23"/>
        </w:numPr>
        <w:tabs>
          <w:tab w:val="left" w:pos="513"/>
        </w:tabs>
        <w:autoSpaceDE w:val="0"/>
        <w:autoSpaceDN w:val="0"/>
        <w:spacing w:before="137" w:after="0" w:line="240" w:lineRule="auto"/>
        <w:ind w:hanging="259"/>
        <w:contextualSpacing w:val="0"/>
        <w:rPr>
          <w:rFonts w:ascii="Times New Roman" w:hAnsi="Times New Roman"/>
          <w:sz w:val="28"/>
        </w:rPr>
      </w:pPr>
      <w:r w:rsidRPr="00591BD2">
        <w:rPr>
          <w:rFonts w:ascii="Times New Roman" w:hAnsi="Times New Roman"/>
          <w:sz w:val="28"/>
        </w:rPr>
        <w:t>недостатков</w:t>
      </w:r>
      <w:r w:rsidRPr="00591BD2">
        <w:rPr>
          <w:rFonts w:ascii="Times New Roman" w:hAnsi="Times New Roman"/>
          <w:spacing w:val="-1"/>
          <w:sz w:val="28"/>
        </w:rPr>
        <w:t xml:space="preserve"> </w:t>
      </w:r>
      <w:r w:rsidRPr="00591BD2">
        <w:rPr>
          <w:rFonts w:ascii="Times New Roman" w:hAnsi="Times New Roman"/>
          <w:sz w:val="28"/>
        </w:rPr>
        <w:t>финансирования;</w:t>
      </w:r>
    </w:p>
    <w:p w:rsidR="00790E9F" w:rsidRPr="00591BD2" w:rsidRDefault="00374961" w:rsidP="00591BD2">
      <w:pPr>
        <w:pStyle w:val="a8"/>
        <w:widowControl w:val="0"/>
        <w:numPr>
          <w:ilvl w:val="0"/>
          <w:numId w:val="23"/>
        </w:numPr>
        <w:tabs>
          <w:tab w:val="left" w:pos="514"/>
        </w:tabs>
        <w:autoSpaceDE w:val="0"/>
        <w:autoSpaceDN w:val="0"/>
        <w:spacing w:before="139" w:after="0" w:line="240" w:lineRule="auto"/>
        <w:ind w:left="513"/>
        <w:contextualSpacing w:val="0"/>
        <w:rPr>
          <w:rFonts w:ascii="Times New Roman" w:hAnsi="Times New Roman"/>
          <w:sz w:val="28"/>
        </w:rPr>
      </w:pPr>
      <w:r w:rsidRPr="00591BD2">
        <w:rPr>
          <w:rFonts w:ascii="Times New Roman" w:hAnsi="Times New Roman"/>
          <w:sz w:val="28"/>
        </w:rPr>
        <w:t>с переоценкой перспектив и ошибочностью</w:t>
      </w:r>
      <w:r w:rsidRPr="00591BD2">
        <w:rPr>
          <w:rFonts w:ascii="Times New Roman" w:hAnsi="Times New Roman"/>
          <w:spacing w:val="-6"/>
          <w:sz w:val="28"/>
        </w:rPr>
        <w:t xml:space="preserve"> </w:t>
      </w:r>
      <w:r w:rsidRPr="00591BD2">
        <w:rPr>
          <w:rFonts w:ascii="Times New Roman" w:hAnsi="Times New Roman"/>
          <w:sz w:val="28"/>
        </w:rPr>
        <w:t>прогнозов.</w:t>
      </w:r>
    </w:p>
    <w:sectPr w:rsidR="00790E9F" w:rsidRPr="00591BD2" w:rsidSect="00C2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2160" w:hanging="108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3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50"/>
    <w:multiLevelType w:val="multilevel"/>
    <w:tmpl w:val="00000050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617E5E"/>
    <w:multiLevelType w:val="hybridMultilevel"/>
    <w:tmpl w:val="693226E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07D51B22"/>
    <w:multiLevelType w:val="hybridMultilevel"/>
    <w:tmpl w:val="823EF24E"/>
    <w:lvl w:ilvl="0" w:tplc="04190013">
      <w:start w:val="1"/>
      <w:numFmt w:val="upperRoman"/>
      <w:lvlText w:val="%1."/>
      <w:lvlJc w:val="right"/>
      <w:pPr>
        <w:tabs>
          <w:tab w:val="num" w:pos="1456"/>
        </w:tabs>
        <w:ind w:left="1456" w:hanging="180"/>
      </w:pPr>
    </w:lvl>
    <w:lvl w:ilvl="1" w:tplc="820A21A8">
      <w:start w:val="2"/>
      <w:numFmt w:val="decimal"/>
      <w:lvlText w:val="%2."/>
      <w:lvlJc w:val="left"/>
      <w:pPr>
        <w:tabs>
          <w:tab w:val="num" w:pos="2536"/>
        </w:tabs>
        <w:ind w:left="25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96"/>
        </w:tabs>
        <w:ind w:left="289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56"/>
        </w:tabs>
        <w:ind w:left="2356" w:hanging="360"/>
      </w:pPr>
    </w:lvl>
    <w:lvl w:ilvl="4" w:tplc="0419000F">
      <w:start w:val="1"/>
      <w:numFmt w:val="decimal"/>
      <w:lvlText w:val="%5."/>
      <w:lvlJc w:val="left"/>
      <w:pPr>
        <w:tabs>
          <w:tab w:val="num" w:pos="2356"/>
        </w:tabs>
        <w:ind w:left="235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56"/>
        </w:tabs>
        <w:ind w:left="505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76"/>
        </w:tabs>
        <w:ind w:left="577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96"/>
        </w:tabs>
        <w:ind w:left="649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16"/>
        </w:tabs>
        <w:ind w:left="7216" w:hanging="360"/>
      </w:pPr>
    </w:lvl>
  </w:abstractNum>
  <w:abstractNum w:abstractNumId="7">
    <w:nsid w:val="08AE3A72"/>
    <w:multiLevelType w:val="hybridMultilevel"/>
    <w:tmpl w:val="06146AFC"/>
    <w:lvl w:ilvl="0" w:tplc="3FEED95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97FC2"/>
    <w:multiLevelType w:val="hybridMultilevel"/>
    <w:tmpl w:val="2F624B4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0F846E4A"/>
    <w:multiLevelType w:val="hybridMultilevel"/>
    <w:tmpl w:val="9E4EBC78"/>
    <w:lvl w:ilvl="0" w:tplc="E5405F0C">
      <w:numFmt w:val="bullet"/>
      <w:lvlText w:val="-"/>
      <w:lvlJc w:val="left"/>
      <w:pPr>
        <w:ind w:left="280" w:hanging="212"/>
      </w:pPr>
      <w:rPr>
        <w:rFonts w:ascii="Times New Roman" w:eastAsia="Times New Roman" w:hAnsi="Times New Roman" w:cs="Times New Roman" w:hint="default"/>
        <w:spacing w:val="-30"/>
        <w:w w:val="99"/>
        <w:sz w:val="28"/>
        <w:szCs w:val="28"/>
        <w:lang w:val="ru-RU" w:eastAsia="ru-RU" w:bidi="ru-RU"/>
      </w:rPr>
    </w:lvl>
    <w:lvl w:ilvl="1" w:tplc="BE96116E">
      <w:numFmt w:val="bullet"/>
      <w:lvlText w:val="•"/>
      <w:lvlJc w:val="left"/>
      <w:pPr>
        <w:ind w:left="1248" w:hanging="212"/>
      </w:pPr>
      <w:rPr>
        <w:rFonts w:hint="default"/>
        <w:lang w:val="ru-RU" w:eastAsia="ru-RU" w:bidi="ru-RU"/>
      </w:rPr>
    </w:lvl>
    <w:lvl w:ilvl="2" w:tplc="E618A452">
      <w:numFmt w:val="bullet"/>
      <w:lvlText w:val="•"/>
      <w:lvlJc w:val="left"/>
      <w:pPr>
        <w:ind w:left="2217" w:hanging="212"/>
      </w:pPr>
      <w:rPr>
        <w:rFonts w:hint="default"/>
        <w:lang w:val="ru-RU" w:eastAsia="ru-RU" w:bidi="ru-RU"/>
      </w:rPr>
    </w:lvl>
    <w:lvl w:ilvl="3" w:tplc="7C1CDAA0">
      <w:numFmt w:val="bullet"/>
      <w:lvlText w:val="•"/>
      <w:lvlJc w:val="left"/>
      <w:pPr>
        <w:ind w:left="3186" w:hanging="212"/>
      </w:pPr>
      <w:rPr>
        <w:rFonts w:hint="default"/>
        <w:lang w:val="ru-RU" w:eastAsia="ru-RU" w:bidi="ru-RU"/>
      </w:rPr>
    </w:lvl>
    <w:lvl w:ilvl="4" w:tplc="B17466F6">
      <w:numFmt w:val="bullet"/>
      <w:lvlText w:val="•"/>
      <w:lvlJc w:val="left"/>
      <w:pPr>
        <w:ind w:left="4155" w:hanging="212"/>
      </w:pPr>
      <w:rPr>
        <w:rFonts w:hint="default"/>
        <w:lang w:val="ru-RU" w:eastAsia="ru-RU" w:bidi="ru-RU"/>
      </w:rPr>
    </w:lvl>
    <w:lvl w:ilvl="5" w:tplc="51884620">
      <w:numFmt w:val="bullet"/>
      <w:lvlText w:val="•"/>
      <w:lvlJc w:val="left"/>
      <w:pPr>
        <w:ind w:left="5124" w:hanging="212"/>
      </w:pPr>
      <w:rPr>
        <w:rFonts w:hint="default"/>
        <w:lang w:val="ru-RU" w:eastAsia="ru-RU" w:bidi="ru-RU"/>
      </w:rPr>
    </w:lvl>
    <w:lvl w:ilvl="6" w:tplc="CAE67D24">
      <w:numFmt w:val="bullet"/>
      <w:lvlText w:val="•"/>
      <w:lvlJc w:val="left"/>
      <w:pPr>
        <w:ind w:left="6092" w:hanging="212"/>
      </w:pPr>
      <w:rPr>
        <w:rFonts w:hint="default"/>
        <w:lang w:val="ru-RU" w:eastAsia="ru-RU" w:bidi="ru-RU"/>
      </w:rPr>
    </w:lvl>
    <w:lvl w:ilvl="7" w:tplc="49F4A766">
      <w:numFmt w:val="bullet"/>
      <w:lvlText w:val="•"/>
      <w:lvlJc w:val="left"/>
      <w:pPr>
        <w:ind w:left="7061" w:hanging="212"/>
      </w:pPr>
      <w:rPr>
        <w:rFonts w:hint="default"/>
        <w:lang w:val="ru-RU" w:eastAsia="ru-RU" w:bidi="ru-RU"/>
      </w:rPr>
    </w:lvl>
    <w:lvl w:ilvl="8" w:tplc="A1F606AA">
      <w:numFmt w:val="bullet"/>
      <w:lvlText w:val="•"/>
      <w:lvlJc w:val="left"/>
      <w:pPr>
        <w:ind w:left="8030" w:hanging="212"/>
      </w:pPr>
      <w:rPr>
        <w:rFonts w:hint="default"/>
        <w:lang w:val="ru-RU" w:eastAsia="ru-RU" w:bidi="ru-RU"/>
      </w:rPr>
    </w:lvl>
  </w:abstractNum>
  <w:abstractNum w:abstractNumId="10">
    <w:nsid w:val="13097CD9"/>
    <w:multiLevelType w:val="hybridMultilevel"/>
    <w:tmpl w:val="BD200042"/>
    <w:lvl w:ilvl="0" w:tplc="2D58E418">
      <w:start w:val="1"/>
      <w:numFmt w:val="decimal"/>
      <w:lvlText w:val="%1)"/>
      <w:lvlJc w:val="left"/>
      <w:pPr>
        <w:ind w:left="51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D9A0612">
      <w:numFmt w:val="bullet"/>
      <w:lvlText w:val="•"/>
      <w:lvlJc w:val="left"/>
      <w:pPr>
        <w:ind w:left="1544" w:hanging="260"/>
      </w:pPr>
      <w:rPr>
        <w:rFonts w:hint="default"/>
        <w:lang w:val="ru-RU" w:eastAsia="ru-RU" w:bidi="ru-RU"/>
      </w:rPr>
    </w:lvl>
    <w:lvl w:ilvl="2" w:tplc="5A189D34">
      <w:numFmt w:val="bullet"/>
      <w:lvlText w:val="•"/>
      <w:lvlJc w:val="left"/>
      <w:pPr>
        <w:ind w:left="2569" w:hanging="260"/>
      </w:pPr>
      <w:rPr>
        <w:rFonts w:hint="default"/>
        <w:lang w:val="ru-RU" w:eastAsia="ru-RU" w:bidi="ru-RU"/>
      </w:rPr>
    </w:lvl>
    <w:lvl w:ilvl="3" w:tplc="5ED20E32">
      <w:numFmt w:val="bullet"/>
      <w:lvlText w:val="•"/>
      <w:lvlJc w:val="left"/>
      <w:pPr>
        <w:ind w:left="3593" w:hanging="260"/>
      </w:pPr>
      <w:rPr>
        <w:rFonts w:hint="default"/>
        <w:lang w:val="ru-RU" w:eastAsia="ru-RU" w:bidi="ru-RU"/>
      </w:rPr>
    </w:lvl>
    <w:lvl w:ilvl="4" w:tplc="DA044DD2">
      <w:numFmt w:val="bullet"/>
      <w:lvlText w:val="•"/>
      <w:lvlJc w:val="left"/>
      <w:pPr>
        <w:ind w:left="4618" w:hanging="260"/>
      </w:pPr>
      <w:rPr>
        <w:rFonts w:hint="default"/>
        <w:lang w:val="ru-RU" w:eastAsia="ru-RU" w:bidi="ru-RU"/>
      </w:rPr>
    </w:lvl>
    <w:lvl w:ilvl="5" w:tplc="E40AE662">
      <w:numFmt w:val="bullet"/>
      <w:lvlText w:val="•"/>
      <w:lvlJc w:val="left"/>
      <w:pPr>
        <w:ind w:left="5643" w:hanging="260"/>
      </w:pPr>
      <w:rPr>
        <w:rFonts w:hint="default"/>
        <w:lang w:val="ru-RU" w:eastAsia="ru-RU" w:bidi="ru-RU"/>
      </w:rPr>
    </w:lvl>
    <w:lvl w:ilvl="6" w:tplc="F0826F6E">
      <w:numFmt w:val="bullet"/>
      <w:lvlText w:val="•"/>
      <w:lvlJc w:val="left"/>
      <w:pPr>
        <w:ind w:left="6667" w:hanging="260"/>
      </w:pPr>
      <w:rPr>
        <w:rFonts w:hint="default"/>
        <w:lang w:val="ru-RU" w:eastAsia="ru-RU" w:bidi="ru-RU"/>
      </w:rPr>
    </w:lvl>
    <w:lvl w:ilvl="7" w:tplc="5C9E76FC">
      <w:numFmt w:val="bullet"/>
      <w:lvlText w:val="•"/>
      <w:lvlJc w:val="left"/>
      <w:pPr>
        <w:ind w:left="7692" w:hanging="260"/>
      </w:pPr>
      <w:rPr>
        <w:rFonts w:hint="default"/>
        <w:lang w:val="ru-RU" w:eastAsia="ru-RU" w:bidi="ru-RU"/>
      </w:rPr>
    </w:lvl>
    <w:lvl w:ilvl="8" w:tplc="23FCF11A">
      <w:numFmt w:val="bullet"/>
      <w:lvlText w:val="•"/>
      <w:lvlJc w:val="left"/>
      <w:pPr>
        <w:ind w:left="8717" w:hanging="260"/>
      </w:pPr>
      <w:rPr>
        <w:rFonts w:hint="default"/>
        <w:lang w:val="ru-RU" w:eastAsia="ru-RU" w:bidi="ru-RU"/>
      </w:rPr>
    </w:lvl>
  </w:abstractNum>
  <w:abstractNum w:abstractNumId="11">
    <w:nsid w:val="251F5086"/>
    <w:multiLevelType w:val="hybridMultilevel"/>
    <w:tmpl w:val="C9C2B63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33062B9C"/>
    <w:multiLevelType w:val="hybridMultilevel"/>
    <w:tmpl w:val="778A486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3BE17438"/>
    <w:multiLevelType w:val="hybridMultilevel"/>
    <w:tmpl w:val="BBFAD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CE07C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E6F33"/>
    <w:multiLevelType w:val="hybridMultilevel"/>
    <w:tmpl w:val="142AD630"/>
    <w:lvl w:ilvl="0" w:tplc="892A7C46">
      <w:start w:val="2"/>
      <w:numFmt w:val="decimal"/>
      <w:lvlText w:val="%1"/>
      <w:lvlJc w:val="left"/>
      <w:pPr>
        <w:ind w:left="3816" w:hanging="496"/>
        <w:jc w:val="left"/>
      </w:pPr>
      <w:rPr>
        <w:rFonts w:hint="default"/>
        <w:lang w:val="ru-RU" w:eastAsia="ru-RU" w:bidi="ru-RU"/>
      </w:rPr>
    </w:lvl>
    <w:lvl w:ilvl="1" w:tplc="F9AC080A">
      <w:numFmt w:val="none"/>
      <w:lvlText w:val=""/>
      <w:lvlJc w:val="left"/>
      <w:pPr>
        <w:tabs>
          <w:tab w:val="num" w:pos="360"/>
        </w:tabs>
      </w:pPr>
    </w:lvl>
    <w:lvl w:ilvl="2" w:tplc="D6F89988">
      <w:numFmt w:val="bullet"/>
      <w:lvlText w:val="•"/>
      <w:lvlJc w:val="left"/>
      <w:pPr>
        <w:ind w:left="5261" w:hanging="496"/>
      </w:pPr>
      <w:rPr>
        <w:rFonts w:hint="default"/>
        <w:lang w:val="ru-RU" w:eastAsia="ru-RU" w:bidi="ru-RU"/>
      </w:rPr>
    </w:lvl>
    <w:lvl w:ilvl="3" w:tplc="884E925A">
      <w:numFmt w:val="bullet"/>
      <w:lvlText w:val="•"/>
      <w:lvlJc w:val="left"/>
      <w:pPr>
        <w:ind w:left="5982" w:hanging="496"/>
      </w:pPr>
      <w:rPr>
        <w:rFonts w:hint="default"/>
        <w:lang w:val="ru-RU" w:eastAsia="ru-RU" w:bidi="ru-RU"/>
      </w:rPr>
    </w:lvl>
    <w:lvl w:ilvl="4" w:tplc="1442933E">
      <w:numFmt w:val="bullet"/>
      <w:lvlText w:val="•"/>
      <w:lvlJc w:val="left"/>
      <w:pPr>
        <w:ind w:left="6703" w:hanging="496"/>
      </w:pPr>
      <w:rPr>
        <w:rFonts w:hint="default"/>
        <w:lang w:val="ru-RU" w:eastAsia="ru-RU" w:bidi="ru-RU"/>
      </w:rPr>
    </w:lvl>
    <w:lvl w:ilvl="5" w:tplc="3FCAB35C">
      <w:numFmt w:val="bullet"/>
      <w:lvlText w:val="•"/>
      <w:lvlJc w:val="left"/>
      <w:pPr>
        <w:ind w:left="7424" w:hanging="496"/>
      </w:pPr>
      <w:rPr>
        <w:rFonts w:hint="default"/>
        <w:lang w:val="ru-RU" w:eastAsia="ru-RU" w:bidi="ru-RU"/>
      </w:rPr>
    </w:lvl>
    <w:lvl w:ilvl="6" w:tplc="47748E84">
      <w:numFmt w:val="bullet"/>
      <w:lvlText w:val="•"/>
      <w:lvlJc w:val="left"/>
      <w:pPr>
        <w:ind w:left="8144" w:hanging="496"/>
      </w:pPr>
      <w:rPr>
        <w:rFonts w:hint="default"/>
        <w:lang w:val="ru-RU" w:eastAsia="ru-RU" w:bidi="ru-RU"/>
      </w:rPr>
    </w:lvl>
    <w:lvl w:ilvl="7" w:tplc="C5528AFA">
      <w:numFmt w:val="bullet"/>
      <w:lvlText w:val="•"/>
      <w:lvlJc w:val="left"/>
      <w:pPr>
        <w:ind w:left="8865" w:hanging="496"/>
      </w:pPr>
      <w:rPr>
        <w:rFonts w:hint="default"/>
        <w:lang w:val="ru-RU" w:eastAsia="ru-RU" w:bidi="ru-RU"/>
      </w:rPr>
    </w:lvl>
    <w:lvl w:ilvl="8" w:tplc="2E0CDC72">
      <w:numFmt w:val="bullet"/>
      <w:lvlText w:val="•"/>
      <w:lvlJc w:val="left"/>
      <w:pPr>
        <w:ind w:left="9586" w:hanging="496"/>
      </w:pPr>
      <w:rPr>
        <w:rFonts w:hint="default"/>
        <w:lang w:val="ru-RU" w:eastAsia="ru-RU" w:bidi="ru-RU"/>
      </w:rPr>
    </w:lvl>
  </w:abstractNum>
  <w:abstractNum w:abstractNumId="15">
    <w:nsid w:val="43EC764B"/>
    <w:multiLevelType w:val="hybridMultilevel"/>
    <w:tmpl w:val="A83C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56C6C"/>
    <w:multiLevelType w:val="hybridMultilevel"/>
    <w:tmpl w:val="83C6AB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AA431D7"/>
    <w:multiLevelType w:val="hybridMultilevel"/>
    <w:tmpl w:val="8F4CDD2A"/>
    <w:lvl w:ilvl="0" w:tplc="4FDE6248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B8BEED80">
      <w:numFmt w:val="bullet"/>
      <w:lvlText w:val="•"/>
      <w:lvlJc w:val="left"/>
      <w:pPr>
        <w:ind w:left="96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21280E4">
      <w:numFmt w:val="bullet"/>
      <w:lvlText w:val="•"/>
      <w:lvlJc w:val="left"/>
      <w:pPr>
        <w:ind w:left="2973" w:hanging="188"/>
      </w:pPr>
      <w:rPr>
        <w:rFonts w:hint="default"/>
        <w:lang w:val="ru-RU" w:eastAsia="ru-RU" w:bidi="ru-RU"/>
      </w:rPr>
    </w:lvl>
    <w:lvl w:ilvl="3" w:tplc="1BB65C34">
      <w:numFmt w:val="bullet"/>
      <w:lvlText w:val="•"/>
      <w:lvlJc w:val="left"/>
      <w:pPr>
        <w:ind w:left="3980" w:hanging="188"/>
      </w:pPr>
      <w:rPr>
        <w:rFonts w:hint="default"/>
        <w:lang w:val="ru-RU" w:eastAsia="ru-RU" w:bidi="ru-RU"/>
      </w:rPr>
    </w:lvl>
    <w:lvl w:ilvl="4" w:tplc="B72C8C9E">
      <w:numFmt w:val="bullet"/>
      <w:lvlText w:val="•"/>
      <w:lvlJc w:val="left"/>
      <w:pPr>
        <w:ind w:left="4987" w:hanging="188"/>
      </w:pPr>
      <w:rPr>
        <w:rFonts w:hint="default"/>
        <w:lang w:val="ru-RU" w:eastAsia="ru-RU" w:bidi="ru-RU"/>
      </w:rPr>
    </w:lvl>
    <w:lvl w:ilvl="5" w:tplc="F0D6C484">
      <w:numFmt w:val="bullet"/>
      <w:lvlText w:val="•"/>
      <w:lvlJc w:val="left"/>
      <w:pPr>
        <w:ind w:left="5994" w:hanging="188"/>
      </w:pPr>
      <w:rPr>
        <w:rFonts w:hint="default"/>
        <w:lang w:val="ru-RU" w:eastAsia="ru-RU" w:bidi="ru-RU"/>
      </w:rPr>
    </w:lvl>
    <w:lvl w:ilvl="6" w:tplc="7376F6AA">
      <w:numFmt w:val="bullet"/>
      <w:lvlText w:val="•"/>
      <w:lvlJc w:val="left"/>
      <w:pPr>
        <w:ind w:left="7000" w:hanging="188"/>
      </w:pPr>
      <w:rPr>
        <w:rFonts w:hint="default"/>
        <w:lang w:val="ru-RU" w:eastAsia="ru-RU" w:bidi="ru-RU"/>
      </w:rPr>
    </w:lvl>
    <w:lvl w:ilvl="7" w:tplc="660EBE0A">
      <w:numFmt w:val="bullet"/>
      <w:lvlText w:val="•"/>
      <w:lvlJc w:val="left"/>
      <w:pPr>
        <w:ind w:left="8007" w:hanging="188"/>
      </w:pPr>
      <w:rPr>
        <w:rFonts w:hint="default"/>
        <w:lang w:val="ru-RU" w:eastAsia="ru-RU" w:bidi="ru-RU"/>
      </w:rPr>
    </w:lvl>
    <w:lvl w:ilvl="8" w:tplc="3C18EC3C">
      <w:numFmt w:val="bullet"/>
      <w:lvlText w:val="•"/>
      <w:lvlJc w:val="left"/>
      <w:pPr>
        <w:ind w:left="9014" w:hanging="188"/>
      </w:pPr>
      <w:rPr>
        <w:rFonts w:hint="default"/>
        <w:lang w:val="ru-RU" w:eastAsia="ru-RU" w:bidi="ru-RU"/>
      </w:rPr>
    </w:lvl>
  </w:abstractNum>
  <w:abstractNum w:abstractNumId="18">
    <w:nsid w:val="56302E10"/>
    <w:multiLevelType w:val="multilevel"/>
    <w:tmpl w:val="19401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123E2"/>
    <w:multiLevelType w:val="hybridMultilevel"/>
    <w:tmpl w:val="B4582090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0">
    <w:nsid w:val="573E34DA"/>
    <w:multiLevelType w:val="hybridMultilevel"/>
    <w:tmpl w:val="5532C978"/>
    <w:lvl w:ilvl="0" w:tplc="9BE645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86600F"/>
    <w:multiLevelType w:val="hybridMultilevel"/>
    <w:tmpl w:val="B888E1E6"/>
    <w:lvl w:ilvl="0" w:tplc="D6E6C436">
      <w:start w:val="3"/>
      <w:numFmt w:val="upperRoman"/>
      <w:lvlText w:val="%1."/>
      <w:lvlJc w:val="left"/>
      <w:pPr>
        <w:ind w:left="4414" w:hanging="46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FB045CBA">
      <w:numFmt w:val="bullet"/>
      <w:lvlText w:val="•"/>
      <w:lvlJc w:val="left"/>
      <w:pPr>
        <w:ind w:left="4974" w:hanging="469"/>
      </w:pPr>
      <w:rPr>
        <w:rFonts w:hint="default"/>
        <w:lang w:val="ru-RU" w:eastAsia="ru-RU" w:bidi="ru-RU"/>
      </w:rPr>
    </w:lvl>
    <w:lvl w:ilvl="2" w:tplc="B6B0F8F0">
      <w:numFmt w:val="bullet"/>
      <w:lvlText w:val="•"/>
      <w:lvlJc w:val="left"/>
      <w:pPr>
        <w:ind w:left="5529" w:hanging="469"/>
      </w:pPr>
      <w:rPr>
        <w:rFonts w:hint="default"/>
        <w:lang w:val="ru-RU" w:eastAsia="ru-RU" w:bidi="ru-RU"/>
      </w:rPr>
    </w:lvl>
    <w:lvl w:ilvl="3" w:tplc="DB8AFDB6">
      <w:numFmt w:val="bullet"/>
      <w:lvlText w:val="•"/>
      <w:lvlJc w:val="left"/>
      <w:pPr>
        <w:ind w:left="6084" w:hanging="469"/>
      </w:pPr>
      <w:rPr>
        <w:rFonts w:hint="default"/>
        <w:lang w:val="ru-RU" w:eastAsia="ru-RU" w:bidi="ru-RU"/>
      </w:rPr>
    </w:lvl>
    <w:lvl w:ilvl="4" w:tplc="D114A276">
      <w:numFmt w:val="bullet"/>
      <w:lvlText w:val="•"/>
      <w:lvlJc w:val="left"/>
      <w:pPr>
        <w:ind w:left="6639" w:hanging="469"/>
      </w:pPr>
      <w:rPr>
        <w:rFonts w:hint="default"/>
        <w:lang w:val="ru-RU" w:eastAsia="ru-RU" w:bidi="ru-RU"/>
      </w:rPr>
    </w:lvl>
    <w:lvl w:ilvl="5" w:tplc="03449D0C">
      <w:numFmt w:val="bullet"/>
      <w:lvlText w:val="•"/>
      <w:lvlJc w:val="left"/>
      <w:pPr>
        <w:ind w:left="7194" w:hanging="469"/>
      </w:pPr>
      <w:rPr>
        <w:rFonts w:hint="default"/>
        <w:lang w:val="ru-RU" w:eastAsia="ru-RU" w:bidi="ru-RU"/>
      </w:rPr>
    </w:lvl>
    <w:lvl w:ilvl="6" w:tplc="3C18D564">
      <w:numFmt w:val="bullet"/>
      <w:lvlText w:val="•"/>
      <w:lvlJc w:val="left"/>
      <w:pPr>
        <w:ind w:left="7748" w:hanging="469"/>
      </w:pPr>
      <w:rPr>
        <w:rFonts w:hint="default"/>
        <w:lang w:val="ru-RU" w:eastAsia="ru-RU" w:bidi="ru-RU"/>
      </w:rPr>
    </w:lvl>
    <w:lvl w:ilvl="7" w:tplc="EB34AAE4">
      <w:numFmt w:val="bullet"/>
      <w:lvlText w:val="•"/>
      <w:lvlJc w:val="left"/>
      <w:pPr>
        <w:ind w:left="8303" w:hanging="469"/>
      </w:pPr>
      <w:rPr>
        <w:rFonts w:hint="default"/>
        <w:lang w:val="ru-RU" w:eastAsia="ru-RU" w:bidi="ru-RU"/>
      </w:rPr>
    </w:lvl>
    <w:lvl w:ilvl="8" w:tplc="9F3EBC64">
      <w:numFmt w:val="bullet"/>
      <w:lvlText w:val="•"/>
      <w:lvlJc w:val="left"/>
      <w:pPr>
        <w:ind w:left="8858" w:hanging="469"/>
      </w:pPr>
      <w:rPr>
        <w:rFonts w:hint="default"/>
        <w:lang w:val="ru-RU" w:eastAsia="ru-RU" w:bidi="ru-RU"/>
      </w:rPr>
    </w:lvl>
  </w:abstractNum>
  <w:abstractNum w:abstractNumId="22">
    <w:nsid w:val="59BE0CC2"/>
    <w:multiLevelType w:val="hybridMultilevel"/>
    <w:tmpl w:val="5246B936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4D7908"/>
    <w:multiLevelType w:val="hybridMultilevel"/>
    <w:tmpl w:val="DAF47B86"/>
    <w:lvl w:ilvl="0" w:tplc="306A99AE">
      <w:numFmt w:val="bullet"/>
      <w:lvlText w:val="­"/>
      <w:lvlJc w:val="left"/>
      <w:pPr>
        <w:ind w:left="1203" w:hanging="459"/>
      </w:pPr>
      <w:rPr>
        <w:rFonts w:ascii="Courier New" w:eastAsia="Courier New" w:hAnsi="Courier New" w:cs="Courier New" w:hint="default"/>
        <w:spacing w:val="-2"/>
        <w:w w:val="100"/>
        <w:sz w:val="24"/>
        <w:szCs w:val="24"/>
        <w:lang w:val="ru-RU" w:eastAsia="ru-RU" w:bidi="ru-RU"/>
      </w:rPr>
    </w:lvl>
    <w:lvl w:ilvl="1" w:tplc="1F06AAA4">
      <w:numFmt w:val="bullet"/>
      <w:lvlText w:val="-"/>
      <w:lvlJc w:val="left"/>
      <w:pPr>
        <w:ind w:left="13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C51672A6">
      <w:numFmt w:val="bullet"/>
      <w:lvlText w:val="•"/>
      <w:lvlJc w:val="left"/>
      <w:pPr>
        <w:ind w:left="2471" w:hanging="140"/>
      </w:pPr>
      <w:rPr>
        <w:rFonts w:hint="default"/>
        <w:lang w:val="ru-RU" w:eastAsia="ru-RU" w:bidi="ru-RU"/>
      </w:rPr>
    </w:lvl>
    <w:lvl w:ilvl="3" w:tplc="C19623BC">
      <w:numFmt w:val="bullet"/>
      <w:lvlText w:val="•"/>
      <w:lvlJc w:val="left"/>
      <w:pPr>
        <w:ind w:left="3603" w:hanging="140"/>
      </w:pPr>
      <w:rPr>
        <w:rFonts w:hint="default"/>
        <w:lang w:val="ru-RU" w:eastAsia="ru-RU" w:bidi="ru-RU"/>
      </w:rPr>
    </w:lvl>
    <w:lvl w:ilvl="4" w:tplc="3BA0BD6A">
      <w:numFmt w:val="bullet"/>
      <w:lvlText w:val="•"/>
      <w:lvlJc w:val="left"/>
      <w:pPr>
        <w:ind w:left="4735" w:hanging="140"/>
      </w:pPr>
      <w:rPr>
        <w:rFonts w:hint="default"/>
        <w:lang w:val="ru-RU" w:eastAsia="ru-RU" w:bidi="ru-RU"/>
      </w:rPr>
    </w:lvl>
    <w:lvl w:ilvl="5" w:tplc="02B0522E">
      <w:numFmt w:val="bullet"/>
      <w:lvlText w:val="•"/>
      <w:lvlJc w:val="left"/>
      <w:pPr>
        <w:ind w:left="5867" w:hanging="140"/>
      </w:pPr>
      <w:rPr>
        <w:rFonts w:hint="default"/>
        <w:lang w:val="ru-RU" w:eastAsia="ru-RU" w:bidi="ru-RU"/>
      </w:rPr>
    </w:lvl>
    <w:lvl w:ilvl="6" w:tplc="4686D4F0">
      <w:numFmt w:val="bullet"/>
      <w:lvlText w:val="•"/>
      <w:lvlJc w:val="left"/>
      <w:pPr>
        <w:ind w:left="6999" w:hanging="140"/>
      </w:pPr>
      <w:rPr>
        <w:rFonts w:hint="default"/>
        <w:lang w:val="ru-RU" w:eastAsia="ru-RU" w:bidi="ru-RU"/>
      </w:rPr>
    </w:lvl>
    <w:lvl w:ilvl="7" w:tplc="7E121520">
      <w:numFmt w:val="bullet"/>
      <w:lvlText w:val="•"/>
      <w:lvlJc w:val="left"/>
      <w:pPr>
        <w:ind w:left="8130" w:hanging="140"/>
      </w:pPr>
      <w:rPr>
        <w:rFonts w:hint="default"/>
        <w:lang w:val="ru-RU" w:eastAsia="ru-RU" w:bidi="ru-RU"/>
      </w:rPr>
    </w:lvl>
    <w:lvl w:ilvl="8" w:tplc="F25A29F4">
      <w:numFmt w:val="bullet"/>
      <w:lvlText w:val="•"/>
      <w:lvlJc w:val="left"/>
      <w:pPr>
        <w:ind w:left="9262" w:hanging="140"/>
      </w:pPr>
      <w:rPr>
        <w:rFonts w:hint="default"/>
        <w:lang w:val="ru-RU" w:eastAsia="ru-RU" w:bidi="ru-RU"/>
      </w:rPr>
    </w:lvl>
  </w:abstractNum>
  <w:abstractNum w:abstractNumId="24">
    <w:nsid w:val="70B80C7F"/>
    <w:multiLevelType w:val="hybridMultilevel"/>
    <w:tmpl w:val="545A77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6C10A2A"/>
    <w:multiLevelType w:val="hybridMultilevel"/>
    <w:tmpl w:val="62723D5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C91383"/>
    <w:multiLevelType w:val="hybridMultilevel"/>
    <w:tmpl w:val="67C8FB8E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7">
    <w:nsid w:val="7FD676E1"/>
    <w:multiLevelType w:val="hybridMultilevel"/>
    <w:tmpl w:val="B79EA7FE"/>
    <w:lvl w:ilvl="0" w:tplc="56E64330">
      <w:start w:val="1"/>
      <w:numFmt w:val="decimal"/>
      <w:lvlText w:val="%1."/>
      <w:lvlJc w:val="left"/>
      <w:pPr>
        <w:ind w:left="280" w:hanging="2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B560CB0">
      <w:numFmt w:val="bullet"/>
      <w:lvlText w:val="•"/>
      <w:lvlJc w:val="left"/>
      <w:pPr>
        <w:ind w:left="1248" w:hanging="292"/>
      </w:pPr>
      <w:rPr>
        <w:rFonts w:hint="default"/>
        <w:lang w:val="ru-RU" w:eastAsia="ru-RU" w:bidi="ru-RU"/>
      </w:rPr>
    </w:lvl>
    <w:lvl w:ilvl="2" w:tplc="426CBD42">
      <w:numFmt w:val="bullet"/>
      <w:lvlText w:val="•"/>
      <w:lvlJc w:val="left"/>
      <w:pPr>
        <w:ind w:left="2217" w:hanging="292"/>
      </w:pPr>
      <w:rPr>
        <w:rFonts w:hint="default"/>
        <w:lang w:val="ru-RU" w:eastAsia="ru-RU" w:bidi="ru-RU"/>
      </w:rPr>
    </w:lvl>
    <w:lvl w:ilvl="3" w:tplc="182C9BCA">
      <w:numFmt w:val="bullet"/>
      <w:lvlText w:val="•"/>
      <w:lvlJc w:val="left"/>
      <w:pPr>
        <w:ind w:left="3186" w:hanging="292"/>
      </w:pPr>
      <w:rPr>
        <w:rFonts w:hint="default"/>
        <w:lang w:val="ru-RU" w:eastAsia="ru-RU" w:bidi="ru-RU"/>
      </w:rPr>
    </w:lvl>
    <w:lvl w:ilvl="4" w:tplc="00D8D3DA">
      <w:numFmt w:val="bullet"/>
      <w:lvlText w:val="•"/>
      <w:lvlJc w:val="left"/>
      <w:pPr>
        <w:ind w:left="4155" w:hanging="292"/>
      </w:pPr>
      <w:rPr>
        <w:rFonts w:hint="default"/>
        <w:lang w:val="ru-RU" w:eastAsia="ru-RU" w:bidi="ru-RU"/>
      </w:rPr>
    </w:lvl>
    <w:lvl w:ilvl="5" w:tplc="0230393A">
      <w:numFmt w:val="bullet"/>
      <w:lvlText w:val="•"/>
      <w:lvlJc w:val="left"/>
      <w:pPr>
        <w:ind w:left="5124" w:hanging="292"/>
      </w:pPr>
      <w:rPr>
        <w:rFonts w:hint="default"/>
        <w:lang w:val="ru-RU" w:eastAsia="ru-RU" w:bidi="ru-RU"/>
      </w:rPr>
    </w:lvl>
    <w:lvl w:ilvl="6" w:tplc="D74C365A">
      <w:numFmt w:val="bullet"/>
      <w:lvlText w:val="•"/>
      <w:lvlJc w:val="left"/>
      <w:pPr>
        <w:ind w:left="6092" w:hanging="292"/>
      </w:pPr>
      <w:rPr>
        <w:rFonts w:hint="default"/>
        <w:lang w:val="ru-RU" w:eastAsia="ru-RU" w:bidi="ru-RU"/>
      </w:rPr>
    </w:lvl>
    <w:lvl w:ilvl="7" w:tplc="A9B29EC8">
      <w:numFmt w:val="bullet"/>
      <w:lvlText w:val="•"/>
      <w:lvlJc w:val="left"/>
      <w:pPr>
        <w:ind w:left="7061" w:hanging="292"/>
      </w:pPr>
      <w:rPr>
        <w:rFonts w:hint="default"/>
        <w:lang w:val="ru-RU" w:eastAsia="ru-RU" w:bidi="ru-RU"/>
      </w:rPr>
    </w:lvl>
    <w:lvl w:ilvl="8" w:tplc="0C06986C">
      <w:numFmt w:val="bullet"/>
      <w:lvlText w:val="•"/>
      <w:lvlJc w:val="left"/>
      <w:pPr>
        <w:ind w:left="8030" w:hanging="292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5"/>
  </w:num>
  <w:num w:numId="5">
    <w:abstractNumId w:val="13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2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6"/>
  </w:num>
  <w:num w:numId="15">
    <w:abstractNumId w:val="15"/>
  </w:num>
  <w:num w:numId="16">
    <w:abstractNumId w:val="6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 w:numId="22">
    <w:abstractNumId w:val="11"/>
  </w:num>
  <w:num w:numId="23">
    <w:abstractNumId w:val="10"/>
  </w:num>
  <w:num w:numId="24">
    <w:abstractNumId w:val="14"/>
  </w:num>
  <w:num w:numId="25">
    <w:abstractNumId w:val="17"/>
  </w:num>
  <w:num w:numId="26">
    <w:abstractNumId w:val="9"/>
  </w:num>
  <w:num w:numId="27">
    <w:abstractNumId w:val="27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7F76"/>
    <w:rsid w:val="00060C89"/>
    <w:rsid w:val="00075310"/>
    <w:rsid w:val="00087314"/>
    <w:rsid w:val="000D515F"/>
    <w:rsid w:val="00173DD6"/>
    <w:rsid w:val="001D0FE6"/>
    <w:rsid w:val="002027D4"/>
    <w:rsid w:val="00274983"/>
    <w:rsid w:val="002A12D8"/>
    <w:rsid w:val="002D7BA7"/>
    <w:rsid w:val="00374961"/>
    <w:rsid w:val="003A5545"/>
    <w:rsid w:val="003D16EF"/>
    <w:rsid w:val="003E3B3A"/>
    <w:rsid w:val="00425842"/>
    <w:rsid w:val="004B7F76"/>
    <w:rsid w:val="004F1BFB"/>
    <w:rsid w:val="00591BD2"/>
    <w:rsid w:val="0066633C"/>
    <w:rsid w:val="006C42BA"/>
    <w:rsid w:val="006D6819"/>
    <w:rsid w:val="00706F5E"/>
    <w:rsid w:val="00790E9F"/>
    <w:rsid w:val="008210A5"/>
    <w:rsid w:val="00872A15"/>
    <w:rsid w:val="008F1756"/>
    <w:rsid w:val="009036E3"/>
    <w:rsid w:val="009614DA"/>
    <w:rsid w:val="009A59B3"/>
    <w:rsid w:val="00A36A80"/>
    <w:rsid w:val="00B65834"/>
    <w:rsid w:val="00B70D46"/>
    <w:rsid w:val="00BA0ED5"/>
    <w:rsid w:val="00C25972"/>
    <w:rsid w:val="00CA538D"/>
    <w:rsid w:val="00CC7A46"/>
    <w:rsid w:val="00DB75C0"/>
    <w:rsid w:val="00DC3B25"/>
    <w:rsid w:val="00F45DEC"/>
    <w:rsid w:val="00F9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53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75310"/>
    <w:pPr>
      <w:widowControl w:val="0"/>
      <w:autoSpaceDE w:val="0"/>
      <w:autoSpaceDN w:val="0"/>
      <w:spacing w:after="0" w:line="240" w:lineRule="auto"/>
      <w:ind w:left="672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uiPriority w:val="1"/>
    <w:rsid w:val="0007531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075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a6">
    <w:name w:val="a"/>
    <w:basedOn w:val="a"/>
    <w:rsid w:val="0007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2749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rsid w:val="00274983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37496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374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Абзац списка1"/>
    <w:basedOn w:val="a"/>
    <w:rsid w:val="00374961"/>
    <w:pPr>
      <w:suppressAutoHyphens/>
    </w:pPr>
    <w:rPr>
      <w:rFonts w:ascii="Calibri" w:eastAsia="SimSun" w:hAnsi="Calibri" w:cs="font297"/>
      <w:kern w:val="1"/>
      <w:lang w:eastAsia="ar-SA"/>
    </w:rPr>
  </w:style>
  <w:style w:type="paragraph" w:customStyle="1" w:styleId="Heading3">
    <w:name w:val="Heading 3"/>
    <w:basedOn w:val="a"/>
    <w:uiPriority w:val="1"/>
    <w:qFormat/>
    <w:rsid w:val="00374961"/>
    <w:pPr>
      <w:widowControl w:val="0"/>
      <w:autoSpaceDE w:val="0"/>
      <w:autoSpaceDN w:val="0"/>
      <w:spacing w:after="0" w:line="240" w:lineRule="auto"/>
      <w:ind w:left="63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D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15F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8F1756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18</Pages>
  <Words>5126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2021-02-15T11:11:00Z</cp:lastPrinted>
  <dcterms:created xsi:type="dcterms:W3CDTF">2019-04-25T12:27:00Z</dcterms:created>
  <dcterms:modified xsi:type="dcterms:W3CDTF">2021-02-16T10:40:00Z</dcterms:modified>
</cp:coreProperties>
</file>